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0A37501D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5DAB6C7B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02EB378F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6A05A809" w14:textId="77777777" w:rsidR="00C02535" w:rsidRDefault="00C02535">
      <w:pPr>
        <w:pStyle w:val="BodyText"/>
        <w:spacing w:before="6"/>
        <w:rPr>
          <w:rFonts w:ascii="Times New Roman"/>
          <w:b w:val="0"/>
          <w:sz w:val="28"/>
        </w:rPr>
      </w:pPr>
    </w:p>
    <w:p w14:paraId="5A39BBE3" w14:textId="77777777" w:rsidR="00C02535" w:rsidRDefault="00572B4F">
      <w:pPr>
        <w:pStyle w:val="BodyText"/>
        <w:ind w:left="3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C2D1089" wp14:editId="2C2D108A">
            <wp:extent cx="3088766" cy="3273171"/>
            <wp:effectExtent l="0" t="0" r="0" b="0"/>
            <wp:docPr id="1" name="Picture 1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66" cy="327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72A3D3EC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0D0B940D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0E27B00A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60061E4C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44EAFD9C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4B94D5A5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3DEEC669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3656B9AB" w14:textId="77777777" w:rsidR="00C02535" w:rsidRDefault="00C02535">
      <w:pPr>
        <w:pStyle w:val="BodyText"/>
        <w:rPr>
          <w:rFonts w:ascii="Times New Roman"/>
          <w:b w:val="0"/>
          <w:sz w:val="20"/>
        </w:rPr>
      </w:pPr>
    </w:p>
    <w:p w14:paraId="45FB0818" w14:textId="538A1B16" w:rsidR="00C02535" w:rsidRDefault="00572B4F" w:rsidP="00E87DF4">
      <w:pPr>
        <w:pStyle w:val="Title"/>
        <w:spacing w:line="343" w:lineRule="auto"/>
        <w:sectPr w:rsidR="00C02535">
          <w:type w:val="continuous"/>
          <w:pgSz w:w="11910" w:h="16840"/>
          <w:pgMar w:top="1580" w:right="120" w:bottom="280" w:left="400" w:header="720" w:footer="720" w:gutter="0"/>
          <w:cols w:space="720"/>
        </w:sectPr>
      </w:pPr>
      <w:r>
        <w:rPr>
          <w:color w:val="1C1F3B"/>
          <w:spacing w:val="-2"/>
          <w:w w:val="105"/>
        </w:rPr>
        <w:t xml:space="preserve">TRANSPORT INFORMATION </w:t>
      </w:r>
      <w:r>
        <w:rPr>
          <w:color w:val="1C1F3B"/>
          <w:spacing w:val="-2"/>
        </w:rPr>
        <w:t>202</w:t>
      </w:r>
      <w:r w:rsidR="006D5C88">
        <w:rPr>
          <w:color w:val="1C1F3B"/>
          <w:spacing w:val="-2"/>
        </w:rPr>
        <w:t>4</w:t>
      </w:r>
      <w:r>
        <w:rPr>
          <w:color w:val="1C1F3B"/>
          <w:spacing w:val="-2"/>
        </w:rPr>
        <w:t>/2</w:t>
      </w:r>
      <w:r w:rsidR="006D5C88">
        <w:rPr>
          <w:color w:val="1C1F3B"/>
          <w:spacing w:val="-2"/>
        </w:rPr>
        <w:t>5</w:t>
      </w:r>
    </w:p>
    <w:p w14:paraId="6D56B6E4" w14:textId="77777777" w:rsidR="00C02535" w:rsidRPr="00FC6B61" w:rsidRDefault="00572B4F" w:rsidP="00E87DF4">
      <w:pPr>
        <w:spacing w:before="35"/>
        <w:ind w:firstLine="591"/>
        <w:rPr>
          <w:rFonts w:asciiTheme="minorHAnsi" w:hAnsiTheme="minorHAnsi" w:cstheme="minorHAnsi"/>
          <w:b/>
          <w:sz w:val="32"/>
        </w:rPr>
      </w:pPr>
      <w:r w:rsidRPr="00FC6B61">
        <w:rPr>
          <w:rFonts w:asciiTheme="minorHAnsi" w:hAnsiTheme="minorHAnsi" w:cstheme="minorHAnsi"/>
          <w:b/>
          <w:color w:val="1C1F3B"/>
          <w:sz w:val="32"/>
        </w:rPr>
        <w:lastRenderedPageBreak/>
        <w:t>Travelling</w:t>
      </w:r>
      <w:r w:rsidRPr="00FC6B61">
        <w:rPr>
          <w:rFonts w:asciiTheme="minorHAnsi" w:hAnsiTheme="minorHAnsi" w:cstheme="minorHAnsi"/>
          <w:b/>
          <w:color w:val="1C1F3B"/>
          <w:spacing w:val="-11"/>
          <w:sz w:val="32"/>
        </w:rPr>
        <w:t xml:space="preserve"> </w:t>
      </w:r>
      <w:r w:rsidRPr="00FC6B61">
        <w:rPr>
          <w:rFonts w:asciiTheme="minorHAnsi" w:hAnsiTheme="minorHAnsi" w:cstheme="minorHAnsi"/>
          <w:b/>
          <w:color w:val="1C1F3B"/>
          <w:sz w:val="32"/>
        </w:rPr>
        <w:t>by</w:t>
      </w:r>
      <w:r w:rsidRPr="00FC6B61">
        <w:rPr>
          <w:rFonts w:asciiTheme="minorHAnsi" w:hAnsiTheme="minorHAnsi" w:cstheme="minorHAnsi"/>
          <w:b/>
          <w:color w:val="1C1F3B"/>
          <w:spacing w:val="-10"/>
          <w:sz w:val="32"/>
        </w:rPr>
        <w:t xml:space="preserve"> </w:t>
      </w:r>
      <w:r w:rsidRPr="00FC6B61">
        <w:rPr>
          <w:rFonts w:asciiTheme="minorHAnsi" w:hAnsiTheme="minorHAnsi" w:cstheme="minorHAnsi"/>
          <w:b/>
          <w:color w:val="1C1F3B"/>
          <w:spacing w:val="-2"/>
          <w:sz w:val="32"/>
        </w:rPr>
        <w:t>Train</w:t>
      </w:r>
    </w:p>
    <w:p w14:paraId="6531B3D8" w14:textId="363C2DC0" w:rsidR="00C02535" w:rsidRPr="00FC6B61" w:rsidRDefault="00572B4F" w:rsidP="7759DF4F">
      <w:pPr>
        <w:spacing w:before="256"/>
        <w:ind w:left="591"/>
        <w:rPr>
          <w:rFonts w:asciiTheme="minorHAnsi" w:hAnsiTheme="minorHAnsi" w:cstheme="minorBidi"/>
        </w:rPr>
      </w:pPr>
      <w:r w:rsidRPr="7759DF4F">
        <w:rPr>
          <w:rFonts w:asciiTheme="minorHAnsi" w:hAnsiTheme="minorHAnsi" w:cstheme="minorBidi"/>
          <w:color w:val="1C1F3B"/>
        </w:rPr>
        <w:t>If</w:t>
      </w:r>
      <w:r w:rsidRPr="7759DF4F">
        <w:rPr>
          <w:rFonts w:asciiTheme="minorHAnsi" w:hAnsiTheme="minorHAnsi" w:cstheme="minorBidi"/>
          <w:color w:val="1C1F3B"/>
          <w:spacing w:val="11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you</w:t>
      </w:r>
      <w:r w:rsidRPr="7759DF4F">
        <w:rPr>
          <w:rFonts w:asciiTheme="minorHAnsi" w:hAnsiTheme="minorHAnsi" w:cstheme="minorBidi"/>
          <w:color w:val="1C1F3B"/>
          <w:spacing w:val="1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live</w:t>
      </w:r>
      <w:r w:rsidRPr="7759DF4F">
        <w:rPr>
          <w:rFonts w:asciiTheme="minorHAnsi" w:hAnsiTheme="minorHAnsi" w:cstheme="minorBidi"/>
          <w:color w:val="1C1F3B"/>
          <w:spacing w:val="12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near</w:t>
      </w:r>
      <w:r w:rsidRPr="7759DF4F">
        <w:rPr>
          <w:rFonts w:asciiTheme="minorHAnsi" w:hAnsiTheme="minorHAnsi" w:cstheme="minorBidi"/>
          <w:color w:val="1C1F3B"/>
          <w:spacing w:val="12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a</w:t>
      </w:r>
      <w:r w:rsidRPr="7759DF4F">
        <w:rPr>
          <w:rFonts w:asciiTheme="minorHAnsi" w:hAnsiTheme="minorHAnsi" w:cstheme="minorBidi"/>
          <w:color w:val="1C1F3B"/>
          <w:spacing w:val="11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station</w:t>
      </w:r>
      <w:r w:rsidRPr="7759DF4F">
        <w:rPr>
          <w:rFonts w:asciiTheme="minorHAnsi" w:hAnsiTheme="minorHAnsi" w:cstheme="minorBidi"/>
          <w:color w:val="1C1F3B"/>
          <w:spacing w:val="11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on</w:t>
      </w:r>
      <w:r w:rsidRPr="7759DF4F">
        <w:rPr>
          <w:rFonts w:asciiTheme="minorHAnsi" w:hAnsiTheme="minorHAnsi" w:cstheme="minorBidi"/>
          <w:color w:val="1C1F3B"/>
          <w:spacing w:val="1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the</w:t>
      </w:r>
      <w:r w:rsidRPr="7759DF4F">
        <w:rPr>
          <w:rFonts w:asciiTheme="minorHAnsi" w:hAnsiTheme="minorHAnsi" w:cstheme="minorBidi"/>
          <w:color w:val="1C1F3B"/>
          <w:spacing w:val="11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Birmingham</w:t>
      </w:r>
      <w:r w:rsidRPr="7759DF4F">
        <w:rPr>
          <w:rFonts w:asciiTheme="minorHAnsi" w:hAnsiTheme="minorHAnsi" w:cstheme="minorBidi"/>
          <w:color w:val="1C1F3B"/>
          <w:spacing w:val="1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to</w:t>
      </w:r>
      <w:r w:rsidR="3D3019AD" w:rsidRPr="7759DF4F">
        <w:rPr>
          <w:rFonts w:asciiTheme="minorHAnsi" w:hAnsiTheme="minorHAnsi" w:cstheme="minorBidi"/>
          <w:color w:val="1C1F3B"/>
        </w:rPr>
        <w:t xml:space="preserve"> Hereford</w:t>
      </w:r>
      <w:r w:rsidRPr="7759DF4F">
        <w:rPr>
          <w:rFonts w:asciiTheme="minorHAnsi" w:hAnsiTheme="minorHAnsi" w:cstheme="minorBidi"/>
          <w:color w:val="1C1F3B"/>
          <w:spacing w:val="12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line,</w:t>
      </w:r>
      <w:r w:rsidRPr="7759DF4F">
        <w:rPr>
          <w:rFonts w:asciiTheme="minorHAnsi" w:hAnsiTheme="minorHAnsi" w:cstheme="minorBidi"/>
          <w:color w:val="1C1F3B"/>
          <w:spacing w:val="1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you</w:t>
      </w:r>
      <w:r w:rsidRPr="7759DF4F">
        <w:rPr>
          <w:rFonts w:asciiTheme="minorHAnsi" w:hAnsiTheme="minorHAnsi" w:cstheme="minorBidi"/>
          <w:color w:val="1C1F3B"/>
          <w:spacing w:val="10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can</w:t>
      </w:r>
      <w:r w:rsidRPr="7759DF4F">
        <w:rPr>
          <w:rFonts w:asciiTheme="minorHAnsi" w:hAnsiTheme="minorHAnsi" w:cstheme="minorBidi"/>
          <w:color w:val="1C1F3B"/>
          <w:spacing w:val="14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apply</w:t>
      </w:r>
      <w:r w:rsidRPr="7759DF4F">
        <w:rPr>
          <w:rFonts w:asciiTheme="minorHAnsi" w:hAnsiTheme="minorHAnsi" w:cstheme="minorBidi"/>
          <w:color w:val="1C1F3B"/>
          <w:spacing w:val="12"/>
        </w:rPr>
        <w:t xml:space="preserve"> </w:t>
      </w:r>
      <w:r w:rsidR="1689839B" w:rsidRPr="7759DF4F">
        <w:rPr>
          <w:rFonts w:asciiTheme="minorHAnsi" w:hAnsiTheme="minorHAnsi" w:cstheme="minorBidi"/>
          <w:color w:val="1C1F3B"/>
          <w:spacing w:val="12"/>
        </w:rPr>
        <w:t xml:space="preserve">online </w:t>
      </w:r>
      <w:r w:rsidRPr="7759DF4F">
        <w:rPr>
          <w:rFonts w:asciiTheme="minorHAnsi" w:hAnsiTheme="minorHAnsi" w:cstheme="minorBidi"/>
          <w:color w:val="1C1F3B"/>
        </w:rPr>
        <w:t>for</w:t>
      </w:r>
      <w:r w:rsidRPr="7759DF4F">
        <w:rPr>
          <w:rFonts w:asciiTheme="minorHAnsi" w:hAnsiTheme="minorHAnsi" w:cstheme="minorBidi"/>
          <w:color w:val="1C1F3B"/>
          <w:spacing w:val="15"/>
        </w:rPr>
        <w:t xml:space="preserve"> </w:t>
      </w:r>
      <w:r w:rsidRPr="7759DF4F">
        <w:rPr>
          <w:rFonts w:asciiTheme="minorHAnsi" w:hAnsiTheme="minorHAnsi" w:cstheme="minorBidi"/>
          <w:color w:val="1C1F3B"/>
          <w:spacing w:val="-10"/>
        </w:rPr>
        <w:t>a</w:t>
      </w:r>
      <w:r w:rsidR="7EE3805E" w:rsidRPr="7759DF4F">
        <w:rPr>
          <w:rFonts w:asciiTheme="minorHAnsi" w:hAnsiTheme="minorHAnsi" w:cstheme="minorBidi"/>
          <w:color w:val="1C1F3B"/>
          <w:spacing w:val="-10"/>
        </w:rPr>
        <w:t xml:space="preserve"> </w:t>
      </w:r>
      <w:r w:rsidRPr="7759DF4F">
        <w:rPr>
          <w:rFonts w:asciiTheme="minorHAnsi" w:hAnsiTheme="minorHAnsi" w:cstheme="minorBidi"/>
          <w:b/>
          <w:bCs/>
          <w:color w:val="1C1F3B"/>
        </w:rPr>
        <w:t>S</w:t>
      </w:r>
      <w:r w:rsidR="00CE5CC9" w:rsidRPr="7759DF4F">
        <w:rPr>
          <w:rFonts w:asciiTheme="minorHAnsi" w:hAnsiTheme="minorHAnsi" w:cstheme="minorBidi"/>
          <w:b/>
          <w:bCs/>
          <w:color w:val="1C1F3B"/>
        </w:rPr>
        <w:t>tudent Season Ticket</w:t>
      </w:r>
      <w:r w:rsidR="66C64AB7" w:rsidRPr="7759DF4F">
        <w:rPr>
          <w:rFonts w:asciiTheme="minorHAnsi" w:hAnsiTheme="minorHAnsi" w:cstheme="minorBidi"/>
          <w:b/>
          <w:bCs/>
          <w:color w:val="1C1F3B"/>
        </w:rPr>
        <w:t xml:space="preserve"> </w:t>
      </w:r>
      <w:r w:rsidR="66C64AB7" w:rsidRPr="7759DF4F">
        <w:rPr>
          <w:rFonts w:asciiTheme="minorHAnsi" w:hAnsiTheme="minorHAnsi" w:cstheme="minorBidi"/>
          <w:color w:val="1C1F3B"/>
        </w:rPr>
        <w:t>with West Midlands Railway</w:t>
      </w:r>
      <w:r w:rsidR="56AC5C06" w:rsidRPr="7759DF4F">
        <w:rPr>
          <w:rFonts w:asciiTheme="minorHAnsi" w:hAnsiTheme="minorHAnsi" w:cstheme="minorBidi"/>
          <w:color w:val="1C1F3B"/>
        </w:rPr>
        <w:t>. This</w:t>
      </w:r>
      <w:r w:rsidRPr="7759DF4F">
        <w:rPr>
          <w:rFonts w:asciiTheme="minorHAnsi" w:hAnsiTheme="minorHAnsi" w:cstheme="minorBidi"/>
          <w:b/>
          <w:bCs/>
          <w:color w:val="1C1F3B"/>
          <w:spacing w:val="-2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is</w:t>
      </w:r>
      <w:r w:rsidRPr="7759DF4F">
        <w:rPr>
          <w:rFonts w:asciiTheme="minorHAnsi" w:hAnsiTheme="minorHAnsi" w:cstheme="minorBidi"/>
          <w:color w:val="1C1F3B"/>
          <w:spacing w:val="-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cheaper</w:t>
      </w:r>
      <w:r w:rsidRPr="7759DF4F">
        <w:rPr>
          <w:rFonts w:asciiTheme="minorHAnsi" w:hAnsiTheme="minorHAnsi" w:cstheme="minorBidi"/>
          <w:color w:val="1C1F3B"/>
          <w:spacing w:val="-5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than</w:t>
      </w:r>
      <w:r w:rsidRPr="7759DF4F">
        <w:rPr>
          <w:rFonts w:asciiTheme="minorHAnsi" w:hAnsiTheme="minorHAnsi" w:cstheme="minorBidi"/>
          <w:color w:val="1C1F3B"/>
          <w:spacing w:val="-4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passes</w:t>
      </w:r>
      <w:r w:rsidRPr="7759DF4F">
        <w:rPr>
          <w:rFonts w:asciiTheme="minorHAnsi" w:hAnsiTheme="minorHAnsi" w:cstheme="minorBidi"/>
          <w:color w:val="1C1F3B"/>
          <w:spacing w:val="-2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available</w:t>
      </w:r>
      <w:r w:rsidRPr="7759DF4F">
        <w:rPr>
          <w:rFonts w:asciiTheme="minorHAnsi" w:hAnsiTheme="minorHAnsi" w:cstheme="minorBidi"/>
          <w:color w:val="1C1F3B"/>
          <w:spacing w:val="-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to</w:t>
      </w:r>
      <w:r w:rsidRPr="7759DF4F">
        <w:rPr>
          <w:rFonts w:asciiTheme="minorHAnsi" w:hAnsiTheme="minorHAnsi" w:cstheme="minorBidi"/>
          <w:color w:val="1C1F3B"/>
          <w:spacing w:val="-5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purchase</w:t>
      </w:r>
      <w:r w:rsidRPr="7759DF4F">
        <w:rPr>
          <w:rFonts w:asciiTheme="minorHAnsi" w:hAnsiTheme="minorHAnsi" w:cstheme="minorBidi"/>
          <w:color w:val="1C1F3B"/>
          <w:spacing w:val="-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at</w:t>
      </w:r>
      <w:r w:rsidRPr="7759DF4F">
        <w:rPr>
          <w:rFonts w:asciiTheme="minorHAnsi" w:hAnsiTheme="minorHAnsi" w:cstheme="minorBidi"/>
          <w:color w:val="1C1F3B"/>
          <w:spacing w:val="-3"/>
        </w:rPr>
        <w:t xml:space="preserve"> </w:t>
      </w:r>
      <w:r w:rsidRPr="7759DF4F">
        <w:rPr>
          <w:rFonts w:asciiTheme="minorHAnsi" w:hAnsiTheme="minorHAnsi" w:cstheme="minorBidi"/>
          <w:color w:val="1C1F3B"/>
        </w:rPr>
        <w:t>the</w:t>
      </w:r>
      <w:r w:rsidRPr="7759DF4F">
        <w:rPr>
          <w:rFonts w:asciiTheme="minorHAnsi" w:hAnsiTheme="minorHAnsi" w:cstheme="minorBidi"/>
          <w:color w:val="1C1F3B"/>
          <w:spacing w:val="-2"/>
        </w:rPr>
        <w:t xml:space="preserve"> stations.</w:t>
      </w:r>
    </w:p>
    <w:p w14:paraId="53128261" w14:textId="77777777" w:rsidR="00C02535" w:rsidRPr="00FC6B61" w:rsidRDefault="00C02535">
      <w:pPr>
        <w:spacing w:before="8"/>
        <w:rPr>
          <w:rFonts w:asciiTheme="minorHAnsi" w:hAnsiTheme="minorHAnsi" w:cstheme="minorHAnsi"/>
          <w:sz w:val="19"/>
        </w:rPr>
      </w:pPr>
    </w:p>
    <w:p w14:paraId="3B9D31BF" w14:textId="5BD8F953" w:rsidR="00494E3A" w:rsidRDefault="148FF538" w:rsidP="00494E3A">
      <w:pPr>
        <w:spacing w:before="1" w:line="276" w:lineRule="auto"/>
        <w:ind w:left="591" w:right="868"/>
        <w:jc w:val="both"/>
      </w:pPr>
      <w:r w:rsidRPr="7759DF4F">
        <w:rPr>
          <w:rFonts w:asciiTheme="minorHAnsi" w:hAnsiTheme="minorHAnsi" w:cstheme="minorBidi"/>
          <w:color w:val="1C1F3B"/>
        </w:rPr>
        <w:t xml:space="preserve">Applications for Student Season Tickets </w:t>
      </w:r>
      <w:r w:rsidR="1F87127B" w:rsidRPr="7759DF4F">
        <w:rPr>
          <w:rFonts w:asciiTheme="minorHAnsi" w:hAnsiTheme="minorHAnsi" w:cstheme="minorBidi"/>
          <w:color w:val="1C1F3B"/>
        </w:rPr>
        <w:t>should</w:t>
      </w:r>
      <w:r w:rsidRPr="7759DF4F">
        <w:rPr>
          <w:rFonts w:asciiTheme="minorHAnsi" w:hAnsiTheme="minorHAnsi" w:cstheme="minorBidi"/>
          <w:color w:val="1C1F3B"/>
        </w:rPr>
        <w:t xml:space="preserve"> be m</w:t>
      </w:r>
      <w:r w:rsidR="6992FB8D" w:rsidRPr="7759DF4F">
        <w:rPr>
          <w:rFonts w:asciiTheme="minorHAnsi" w:hAnsiTheme="minorHAnsi" w:cstheme="minorBidi"/>
          <w:color w:val="1C1F3B"/>
        </w:rPr>
        <w:t xml:space="preserve">ade </w:t>
      </w:r>
      <w:r w:rsidR="00572B4F" w:rsidRPr="7759DF4F">
        <w:rPr>
          <w:rFonts w:asciiTheme="minorHAnsi" w:hAnsiTheme="minorHAnsi" w:cstheme="minorBidi"/>
          <w:color w:val="1C1F3B"/>
        </w:rPr>
        <w:t>via</w:t>
      </w:r>
      <w:r w:rsidR="00572B4F" w:rsidRPr="7759DF4F">
        <w:rPr>
          <w:rFonts w:asciiTheme="minorHAnsi" w:hAnsiTheme="minorHAnsi" w:cstheme="minorBidi"/>
          <w:color w:val="1C1F3B"/>
          <w:spacing w:val="-7"/>
        </w:rPr>
        <w:t xml:space="preserve"> </w:t>
      </w:r>
      <w:hyperlink r:id="rId9" w:history="1">
        <w:r w:rsidR="00CA6561">
          <w:rPr>
            <w:rStyle w:val="Hyperlink"/>
          </w:rPr>
          <w:t>Termly Student Discount Train Ticket</w:t>
        </w:r>
        <w:r w:rsidR="00271FB4">
          <w:rPr>
            <w:rStyle w:val="Hyperlink"/>
          </w:rPr>
          <w:t xml:space="preserve"> </w:t>
        </w:r>
        <w:r w:rsidR="00CA6561">
          <w:rPr>
            <w:rStyle w:val="Hyperlink"/>
          </w:rPr>
          <w:t>| Train Ticket Types (westmidlandsrailway.co.uk)</w:t>
        </w:r>
      </w:hyperlink>
      <w:r w:rsidR="00CA6561">
        <w:t xml:space="preserve"> </w:t>
      </w:r>
      <w:r w:rsidR="00494E3A">
        <w:t>The tickets cover travel for a whole academic term and are priced as follows:</w:t>
      </w:r>
    </w:p>
    <w:p w14:paraId="37E1A135" w14:textId="40D80DFB" w:rsidR="00494E3A" w:rsidRDefault="00494E3A" w:rsidP="00494E3A">
      <w:pPr>
        <w:spacing w:before="1" w:line="276" w:lineRule="auto"/>
        <w:ind w:left="591" w:right="868"/>
        <w:jc w:val="both"/>
      </w:pPr>
      <w:r>
        <w:t>Students aged 16 or over - 50% discount on the usual adult season ticket price</w:t>
      </w:r>
    </w:p>
    <w:p w14:paraId="65F24D56" w14:textId="77777777" w:rsidR="00494E3A" w:rsidRDefault="00494E3A" w:rsidP="00494E3A">
      <w:pPr>
        <w:spacing w:before="1" w:line="276" w:lineRule="auto"/>
        <w:ind w:left="591" w:right="868"/>
        <w:jc w:val="both"/>
      </w:pPr>
      <w:r>
        <w:t>Students aged 15 or under – 25% discount on the usual child season ticket price</w:t>
      </w:r>
    </w:p>
    <w:p w14:paraId="7DD5A59E" w14:textId="0CD29273" w:rsidR="00C02535" w:rsidRPr="00747C7D" w:rsidRDefault="00494E3A" w:rsidP="00747C7D">
      <w:pPr>
        <w:spacing w:before="1" w:line="276" w:lineRule="auto"/>
        <w:ind w:left="591" w:right="868"/>
        <w:jc w:val="both"/>
      </w:pPr>
      <w:r>
        <w:t>Valid evenings, weekends and school holidays: travel when the schools, colleges or universities are closed.</w:t>
      </w:r>
    </w:p>
    <w:p w14:paraId="62486C05" w14:textId="77777777" w:rsidR="00C02535" w:rsidRPr="00FC6B61" w:rsidRDefault="00C02535" w:rsidP="7759DF4F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</w:p>
    <w:p w14:paraId="7C615F33" w14:textId="5FD204BC" w:rsidR="00C02535" w:rsidRPr="00FC6B61" w:rsidRDefault="2F8A6933" w:rsidP="7759DF4F">
      <w:pPr>
        <w:spacing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  <w:r w:rsidRPr="7759DF4F">
        <w:rPr>
          <w:rFonts w:asciiTheme="minorHAnsi" w:hAnsiTheme="minorHAnsi" w:cstheme="minorBidi"/>
          <w:color w:val="1C1F3B"/>
        </w:rPr>
        <w:t xml:space="preserve">Student Season Tickets </w:t>
      </w:r>
      <w:r w:rsidRPr="7759DF4F">
        <w:rPr>
          <w:rFonts w:asciiTheme="minorHAnsi" w:hAnsiTheme="minorHAnsi" w:cstheme="minorBidi"/>
          <w:color w:val="1C1F3B"/>
          <w:u w:val="single"/>
        </w:rPr>
        <w:t>must</w:t>
      </w:r>
      <w:r w:rsidRPr="7759DF4F">
        <w:rPr>
          <w:rFonts w:asciiTheme="minorHAnsi" w:hAnsiTheme="minorHAnsi" w:cstheme="minorBidi"/>
          <w:color w:val="1C1F3B"/>
        </w:rPr>
        <w:t xml:space="preserve"> be accompanied by a photocard and student ID whilst travelling. Photocards can be requested as part of the order process</w:t>
      </w:r>
      <w:r w:rsidR="00AE15A3">
        <w:rPr>
          <w:rFonts w:asciiTheme="minorHAnsi" w:hAnsiTheme="minorHAnsi" w:cstheme="minorBidi"/>
          <w:color w:val="1C1F3B"/>
        </w:rPr>
        <w:t>.</w:t>
      </w:r>
    </w:p>
    <w:p w14:paraId="4101652C" w14:textId="77777777" w:rsidR="00C02535" w:rsidRPr="00FC6B61" w:rsidRDefault="00C02535" w:rsidP="7759DF4F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</w:p>
    <w:p w14:paraId="7732D837" w14:textId="77777777" w:rsidR="00C02535" w:rsidRPr="00FC6B61" w:rsidRDefault="2F14702B" w:rsidP="7759DF4F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  <w:r w:rsidRPr="55593CE2">
        <w:rPr>
          <w:rFonts w:asciiTheme="minorHAnsi" w:hAnsiTheme="minorHAnsi" w:cstheme="minorBidi"/>
          <w:color w:val="1C1F3B"/>
        </w:rPr>
        <w:t>Lost season tickets can be replaced</w:t>
      </w:r>
      <w:r w:rsidR="28C3EDCE" w:rsidRPr="55593CE2">
        <w:rPr>
          <w:rFonts w:asciiTheme="minorHAnsi" w:hAnsiTheme="minorHAnsi" w:cstheme="minorBidi"/>
          <w:color w:val="1C1F3B"/>
        </w:rPr>
        <w:t xml:space="preserve"> by West Midlands Railway</w:t>
      </w:r>
      <w:r w:rsidRPr="55593CE2">
        <w:rPr>
          <w:rFonts w:asciiTheme="minorHAnsi" w:hAnsiTheme="minorHAnsi" w:cstheme="minorBidi"/>
          <w:color w:val="1C1F3B"/>
        </w:rPr>
        <w:t>.</w:t>
      </w:r>
      <w:r w:rsidR="4247C945" w:rsidRPr="55593CE2">
        <w:rPr>
          <w:rFonts w:asciiTheme="minorHAnsi" w:hAnsiTheme="minorHAnsi" w:cstheme="minorBidi"/>
          <w:color w:val="1C1F3B"/>
        </w:rPr>
        <w:t xml:space="preserve"> Please refer to their website for further details.</w:t>
      </w:r>
    </w:p>
    <w:p w14:paraId="4B99056E" w14:textId="77777777" w:rsidR="55593CE2" w:rsidRDefault="55593CE2" w:rsidP="55593CE2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</w:p>
    <w:p w14:paraId="1BF741F9" w14:textId="5CD82E7D" w:rsidR="00483039" w:rsidRDefault="00483039" w:rsidP="55593CE2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  <w:r>
        <w:rPr>
          <w:rFonts w:asciiTheme="minorHAnsi" w:hAnsiTheme="minorHAnsi" w:cstheme="minorBidi"/>
          <w:color w:val="1C1F3B"/>
        </w:rPr>
        <w:t xml:space="preserve">For details of stations on the West Midlands Railway network please refer to </w:t>
      </w:r>
      <w:hyperlink r:id="rId10" w:history="1">
        <w:r w:rsidR="00BA41A1">
          <w:rPr>
            <w:rStyle w:val="Hyperlink"/>
          </w:rPr>
          <w:t>Our Route Maps and Rail Network (westmidlandsrailway.co.uk)</w:t>
        </w:r>
      </w:hyperlink>
    </w:p>
    <w:p w14:paraId="6C9B6C91" w14:textId="77777777" w:rsidR="00483039" w:rsidRDefault="00483039" w:rsidP="55593CE2">
      <w:pPr>
        <w:spacing w:before="1" w:line="276" w:lineRule="auto"/>
        <w:ind w:left="591" w:right="868"/>
        <w:jc w:val="both"/>
        <w:rPr>
          <w:rFonts w:asciiTheme="minorHAnsi" w:hAnsiTheme="minorHAnsi" w:cstheme="minorBidi"/>
          <w:color w:val="1C1F3B"/>
        </w:rPr>
      </w:pPr>
    </w:p>
    <w:p w14:paraId="1299C43A" w14:textId="11B90642" w:rsidR="7759DF4F" w:rsidRDefault="5245044C" w:rsidP="00BA41A1">
      <w:pPr>
        <w:spacing w:before="1" w:line="276" w:lineRule="auto"/>
        <w:ind w:left="591" w:right="868"/>
      </w:pPr>
      <w:r w:rsidRPr="55593CE2">
        <w:rPr>
          <w:rFonts w:asciiTheme="minorHAnsi" w:hAnsiTheme="minorHAnsi" w:cstheme="minorBidi"/>
          <w:color w:val="1C1F3B"/>
        </w:rPr>
        <w:t>For current timetable information refer to West Midlands R</w:t>
      </w:r>
      <w:r w:rsidR="00D32DE7">
        <w:rPr>
          <w:rFonts w:asciiTheme="minorHAnsi" w:hAnsiTheme="minorHAnsi" w:cstheme="minorBidi"/>
          <w:color w:val="1C1F3B"/>
        </w:rPr>
        <w:t xml:space="preserve">ailway </w:t>
      </w:r>
      <w:hyperlink r:id="rId11" w:history="1">
        <w:r w:rsidR="00BA3F6A">
          <w:rPr>
            <w:rStyle w:val="Hyperlink"/>
          </w:rPr>
          <w:t>Downloadable Train Timetables and Schedules (westmidlandsrailway.co.uk)</w:t>
        </w:r>
      </w:hyperlink>
    </w:p>
    <w:p w14:paraId="4F59A44E" w14:textId="77777777" w:rsidR="00BA41A1" w:rsidRDefault="00BA41A1" w:rsidP="00BA41A1">
      <w:pPr>
        <w:spacing w:before="1" w:line="276" w:lineRule="auto"/>
        <w:ind w:left="591" w:right="868"/>
        <w:rPr>
          <w:rFonts w:asciiTheme="minorHAnsi" w:hAnsiTheme="minorHAnsi" w:cstheme="minorBidi"/>
          <w:color w:val="1C1F3B"/>
        </w:rPr>
      </w:pPr>
    </w:p>
    <w:p w14:paraId="4DDBEF00" w14:textId="4436631D" w:rsidR="00BD4D70" w:rsidRDefault="4C8795D3" w:rsidP="002F798F">
      <w:pPr>
        <w:spacing w:line="276" w:lineRule="auto"/>
        <w:ind w:left="591" w:right="902"/>
        <w:rPr>
          <w:rFonts w:asciiTheme="minorHAnsi" w:hAnsiTheme="minorHAnsi" w:cstheme="minorBidi"/>
          <w:color w:val="1C1F3B"/>
        </w:rPr>
      </w:pPr>
      <w:r w:rsidRPr="7759DF4F">
        <w:rPr>
          <w:rFonts w:asciiTheme="minorHAnsi" w:hAnsiTheme="minorHAnsi" w:cstheme="minorBidi"/>
          <w:color w:val="1C1F3B"/>
        </w:rPr>
        <w:t xml:space="preserve">Should </w:t>
      </w:r>
      <w:r w:rsidR="00572B4F" w:rsidRPr="7759DF4F">
        <w:rPr>
          <w:rFonts w:asciiTheme="minorHAnsi" w:hAnsiTheme="minorHAnsi" w:cstheme="minorBidi"/>
          <w:color w:val="1C1F3B"/>
        </w:rPr>
        <w:t xml:space="preserve">a student leave any belongings on </w:t>
      </w:r>
      <w:r w:rsidR="46A53191" w:rsidRPr="7759DF4F">
        <w:rPr>
          <w:rFonts w:asciiTheme="minorHAnsi" w:hAnsiTheme="minorHAnsi" w:cstheme="minorBidi"/>
          <w:color w:val="1C1F3B"/>
        </w:rPr>
        <w:t>a</w:t>
      </w:r>
      <w:r w:rsidR="00572B4F" w:rsidRPr="7759DF4F">
        <w:rPr>
          <w:rFonts w:asciiTheme="minorHAnsi" w:hAnsiTheme="minorHAnsi" w:cstheme="minorBidi"/>
          <w:color w:val="1C1F3B"/>
        </w:rPr>
        <w:t xml:space="preserve"> </w:t>
      </w:r>
      <w:r w:rsidR="00A261D0" w:rsidRPr="7759DF4F">
        <w:rPr>
          <w:rFonts w:asciiTheme="minorHAnsi" w:hAnsiTheme="minorHAnsi" w:cstheme="minorBidi"/>
          <w:color w:val="1C1F3B"/>
        </w:rPr>
        <w:t>train,</w:t>
      </w:r>
      <w:r w:rsidR="00572B4F" w:rsidRPr="7759DF4F">
        <w:rPr>
          <w:rFonts w:asciiTheme="minorHAnsi" w:hAnsiTheme="minorHAnsi" w:cstheme="minorBidi"/>
          <w:color w:val="1C1F3B"/>
        </w:rPr>
        <w:t xml:space="preserve"> they should </w:t>
      </w:r>
      <w:r w:rsidR="00F42A5F" w:rsidRPr="7759DF4F">
        <w:rPr>
          <w:rFonts w:asciiTheme="minorHAnsi" w:hAnsiTheme="minorHAnsi" w:cstheme="minorBidi"/>
          <w:color w:val="1C1F3B"/>
        </w:rPr>
        <w:t xml:space="preserve">contact </w:t>
      </w:r>
      <w:r w:rsidR="00572B4F" w:rsidRPr="7759DF4F">
        <w:rPr>
          <w:rFonts w:asciiTheme="minorHAnsi" w:hAnsiTheme="minorHAnsi" w:cstheme="minorBidi"/>
          <w:color w:val="1C1F3B"/>
        </w:rPr>
        <w:t xml:space="preserve">West Midlands </w:t>
      </w:r>
      <w:r w:rsidR="00B638E3" w:rsidRPr="7759DF4F">
        <w:rPr>
          <w:rFonts w:asciiTheme="minorHAnsi" w:hAnsiTheme="minorHAnsi" w:cstheme="minorBidi"/>
          <w:color w:val="1C1F3B"/>
        </w:rPr>
        <w:t>Railw</w:t>
      </w:r>
      <w:r w:rsidR="00F42A5F" w:rsidRPr="7759DF4F">
        <w:rPr>
          <w:rFonts w:asciiTheme="minorHAnsi" w:hAnsiTheme="minorHAnsi" w:cstheme="minorBidi"/>
          <w:color w:val="1C1F3B"/>
        </w:rPr>
        <w:t xml:space="preserve">ay </w:t>
      </w:r>
      <w:r w:rsidR="3756207F" w:rsidRPr="7759DF4F">
        <w:rPr>
          <w:rFonts w:asciiTheme="minorHAnsi" w:hAnsiTheme="minorHAnsi" w:cstheme="minorBidi"/>
          <w:color w:val="1C1F3B"/>
        </w:rPr>
        <w:t xml:space="preserve">via </w:t>
      </w:r>
      <w:hyperlink r:id="rId12" w:history="1">
        <w:r w:rsidR="002F798F">
          <w:rPr>
            <w:rStyle w:val="Hyperlink"/>
          </w:rPr>
          <w:t>Lost property | West Midlands Railway</w:t>
        </w:r>
      </w:hyperlink>
    </w:p>
    <w:p w14:paraId="3461D779" w14:textId="77777777" w:rsidR="7759DF4F" w:rsidRDefault="7759DF4F" w:rsidP="7759DF4F">
      <w:pPr>
        <w:pStyle w:val="BodyText"/>
        <w:ind w:left="591"/>
        <w:rPr>
          <w:rFonts w:asciiTheme="minorHAnsi" w:hAnsiTheme="minorHAnsi" w:cstheme="minorBidi"/>
          <w:color w:val="1C1F3B"/>
        </w:rPr>
      </w:pPr>
    </w:p>
    <w:p w14:paraId="111C6E2D" w14:textId="77777777" w:rsidR="29755C48" w:rsidRDefault="29755C48" w:rsidP="7759DF4F">
      <w:pPr>
        <w:spacing w:before="10"/>
        <w:ind w:firstLine="591"/>
        <w:rPr>
          <w:rFonts w:asciiTheme="minorHAnsi" w:hAnsiTheme="minorHAnsi" w:cstheme="minorBidi"/>
          <w:b/>
          <w:bCs/>
        </w:rPr>
      </w:pPr>
      <w:r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 xml:space="preserve">Travelling by </w:t>
      </w:r>
      <w:r w:rsidR="75D79084"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 xml:space="preserve">Public </w:t>
      </w:r>
      <w:r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>Bus from Stourport, Bewdley &amp; Kidderminster direction</w:t>
      </w:r>
      <w:r w:rsidRPr="7759DF4F">
        <w:rPr>
          <w:rFonts w:asciiTheme="minorHAnsi" w:hAnsiTheme="minorHAnsi" w:cstheme="minorBidi"/>
          <w:b/>
          <w:bCs/>
          <w:color w:val="1C1F3B"/>
        </w:rPr>
        <w:t>.</w:t>
      </w:r>
    </w:p>
    <w:p w14:paraId="3CF2D8B6" w14:textId="77777777" w:rsidR="7759DF4F" w:rsidRDefault="7759DF4F" w:rsidP="7759DF4F">
      <w:pPr>
        <w:ind w:firstLine="591"/>
        <w:rPr>
          <w:rFonts w:asciiTheme="minorHAnsi" w:hAnsiTheme="minorHAnsi" w:cstheme="minorBidi"/>
          <w:b/>
          <w:bCs/>
          <w:color w:val="1C1F3B"/>
        </w:rPr>
      </w:pPr>
    </w:p>
    <w:p w14:paraId="1BDEFBE2" w14:textId="77777777" w:rsidR="3D2588B1" w:rsidRDefault="3D2588B1" w:rsidP="7759DF4F">
      <w:pPr>
        <w:ind w:firstLine="591"/>
        <w:rPr>
          <w:rFonts w:asciiTheme="minorHAnsi" w:hAnsiTheme="minorHAnsi" w:cstheme="minorBidi"/>
          <w:b/>
          <w:bCs/>
          <w:color w:val="1C1F3B"/>
        </w:rPr>
      </w:pPr>
      <w:r w:rsidRPr="55593CE2">
        <w:rPr>
          <w:rFonts w:asciiTheme="minorHAnsi" w:hAnsiTheme="minorHAnsi" w:cstheme="minorBidi"/>
          <w:b/>
          <w:bCs/>
          <w:color w:val="1C1F3B"/>
        </w:rPr>
        <w:t xml:space="preserve">From Stourport to Kidderminster </w:t>
      </w:r>
      <w:r>
        <w:tab/>
      </w:r>
      <w:r w:rsidRPr="55593CE2">
        <w:rPr>
          <w:rFonts w:asciiTheme="minorHAnsi" w:hAnsiTheme="minorHAnsi" w:cstheme="minorBidi"/>
          <w:color w:val="1C1F3B"/>
        </w:rPr>
        <w:t>Diamond Bus 15A or C</w:t>
      </w:r>
    </w:p>
    <w:p w14:paraId="0FB78278" w14:textId="77777777" w:rsidR="7759DF4F" w:rsidRDefault="7759DF4F" w:rsidP="7759DF4F">
      <w:pPr>
        <w:ind w:firstLine="591"/>
        <w:rPr>
          <w:rFonts w:asciiTheme="minorHAnsi" w:hAnsiTheme="minorHAnsi" w:cstheme="minorBidi"/>
          <w:color w:val="1C1F3B"/>
        </w:rPr>
      </w:pPr>
    </w:p>
    <w:p w14:paraId="0F3FCCB3" w14:textId="77777777" w:rsidR="3D2588B1" w:rsidRDefault="3D2588B1" w:rsidP="7759DF4F">
      <w:pPr>
        <w:ind w:firstLine="591"/>
        <w:rPr>
          <w:rFonts w:asciiTheme="minorHAnsi" w:hAnsiTheme="minorHAnsi" w:cstheme="minorBidi"/>
          <w:color w:val="1C1F3B"/>
        </w:rPr>
      </w:pPr>
      <w:r w:rsidRPr="55593CE2">
        <w:rPr>
          <w:rFonts w:asciiTheme="minorHAnsi" w:hAnsiTheme="minorHAnsi" w:cstheme="minorBidi"/>
          <w:b/>
          <w:bCs/>
          <w:color w:val="1C1F3B"/>
        </w:rPr>
        <w:t>From Bewdley to Kidderminster</w:t>
      </w:r>
      <w:r>
        <w:tab/>
      </w:r>
      <w:r>
        <w:tab/>
      </w:r>
      <w:r w:rsidR="065919B1" w:rsidRPr="55593CE2">
        <w:rPr>
          <w:rFonts w:asciiTheme="minorHAnsi" w:hAnsiTheme="minorHAnsi" w:cstheme="minorBidi"/>
          <w:color w:val="1C1F3B"/>
        </w:rPr>
        <w:t xml:space="preserve">Diamond Bus 8, Diamond Bus 292, </w:t>
      </w:r>
      <w:proofErr w:type="spellStart"/>
      <w:r w:rsidR="065919B1" w:rsidRPr="55593CE2">
        <w:rPr>
          <w:rFonts w:asciiTheme="minorHAnsi" w:hAnsiTheme="minorHAnsi" w:cstheme="minorBidi"/>
          <w:color w:val="1C1F3B"/>
        </w:rPr>
        <w:t>Yarraton</w:t>
      </w:r>
      <w:proofErr w:type="spellEnd"/>
      <w:r w:rsidR="065919B1" w:rsidRPr="55593CE2">
        <w:rPr>
          <w:rFonts w:asciiTheme="minorHAnsi" w:hAnsiTheme="minorHAnsi" w:cstheme="minorBidi"/>
          <w:color w:val="1C1F3B"/>
        </w:rPr>
        <w:t xml:space="preserve"> Brothers 291</w:t>
      </w:r>
    </w:p>
    <w:p w14:paraId="1FC39945" w14:textId="77777777" w:rsidR="55593CE2" w:rsidRDefault="55593CE2" w:rsidP="55593CE2">
      <w:pPr>
        <w:ind w:firstLine="591"/>
        <w:rPr>
          <w:rFonts w:asciiTheme="minorHAnsi" w:hAnsiTheme="minorHAnsi" w:cstheme="minorBidi"/>
          <w:color w:val="1C1F3B"/>
        </w:rPr>
      </w:pPr>
    </w:p>
    <w:p w14:paraId="5984935C" w14:textId="77777777" w:rsidR="094BC1C3" w:rsidRDefault="094BC1C3" w:rsidP="55593CE2">
      <w:pPr>
        <w:ind w:firstLine="591"/>
        <w:rPr>
          <w:rFonts w:asciiTheme="minorHAnsi" w:hAnsiTheme="minorHAnsi" w:cstheme="minorBidi"/>
          <w:color w:val="1C1F3B"/>
        </w:rPr>
      </w:pPr>
      <w:r w:rsidRPr="55593CE2">
        <w:rPr>
          <w:rFonts w:asciiTheme="minorHAnsi" w:hAnsiTheme="minorHAnsi" w:cstheme="minorBidi"/>
          <w:b/>
          <w:bCs/>
          <w:color w:val="1C1F3B"/>
        </w:rPr>
        <w:t>From Kidderminster to Hagley</w:t>
      </w:r>
      <w:r>
        <w:tab/>
      </w:r>
      <w:r>
        <w:tab/>
      </w:r>
      <w:r w:rsidRPr="55593CE2">
        <w:rPr>
          <w:rFonts w:asciiTheme="minorHAnsi" w:hAnsiTheme="minorHAnsi" w:cstheme="minorBidi"/>
          <w:color w:val="1C1F3B"/>
        </w:rPr>
        <w:t>Diamond Bus 192</w:t>
      </w:r>
    </w:p>
    <w:p w14:paraId="0562CB0E" w14:textId="77777777" w:rsidR="55593CE2" w:rsidRDefault="55593CE2" w:rsidP="55593CE2">
      <w:pPr>
        <w:ind w:firstLine="591"/>
        <w:rPr>
          <w:rFonts w:asciiTheme="minorHAnsi" w:hAnsiTheme="minorHAnsi" w:cstheme="minorBidi"/>
          <w:color w:val="1C1F3B"/>
        </w:rPr>
      </w:pPr>
    </w:p>
    <w:p w14:paraId="0037CA16" w14:textId="77777777" w:rsidR="7759DF4F" w:rsidRDefault="1F937F14" w:rsidP="678EA4E6">
      <w:pPr>
        <w:ind w:firstLine="591"/>
      </w:pPr>
      <w:r w:rsidRPr="678EA4E6">
        <w:rPr>
          <w:rFonts w:asciiTheme="minorHAnsi" w:hAnsiTheme="minorHAnsi" w:cstheme="minorBidi"/>
          <w:color w:val="1C1F3B"/>
        </w:rPr>
        <w:t xml:space="preserve">Please refer to the Diamond Buses </w:t>
      </w:r>
      <w:r w:rsidR="4897FC0A" w:rsidRPr="678EA4E6">
        <w:rPr>
          <w:rFonts w:asciiTheme="minorHAnsi" w:hAnsiTheme="minorHAnsi" w:cstheme="minorBidi"/>
          <w:color w:val="1C1F3B"/>
        </w:rPr>
        <w:t xml:space="preserve">website </w:t>
      </w:r>
      <w:r w:rsidRPr="678EA4E6">
        <w:rPr>
          <w:rFonts w:asciiTheme="minorHAnsi" w:hAnsiTheme="minorHAnsi" w:cstheme="minorBidi"/>
          <w:color w:val="1C1F3B"/>
        </w:rPr>
        <w:t xml:space="preserve">directly </w:t>
      </w:r>
      <w:r w:rsidR="2E572E9E" w:rsidRPr="678EA4E6">
        <w:rPr>
          <w:rFonts w:asciiTheme="minorHAnsi" w:hAnsiTheme="minorHAnsi" w:cstheme="minorBidi"/>
          <w:color w:val="1C1F3B"/>
        </w:rPr>
        <w:t xml:space="preserve">for </w:t>
      </w:r>
      <w:r w:rsidR="2E572E9E" w:rsidRPr="678EA4E6">
        <w:t>up-to-date information on services, tickets and fares</w:t>
      </w:r>
    </w:p>
    <w:p w14:paraId="7266F954" w14:textId="77777777" w:rsidR="7759DF4F" w:rsidRDefault="00054D9D" w:rsidP="678EA4E6">
      <w:pPr>
        <w:ind w:firstLine="591"/>
      </w:pPr>
      <w:hyperlink r:id="rId13">
        <w:r w:rsidR="1F937F14" w:rsidRPr="678EA4E6">
          <w:rPr>
            <w:rStyle w:val="Hyperlink"/>
          </w:rPr>
          <w:t>https://www.diamondbuses.com/bus-services/?region=Worcestershire</w:t>
        </w:r>
      </w:hyperlink>
      <w:r w:rsidR="1F937F14" w:rsidRPr="678EA4E6">
        <w:t xml:space="preserve"> </w:t>
      </w:r>
    </w:p>
    <w:p w14:paraId="4A5235FA" w14:textId="77777777" w:rsidR="00EF3D73" w:rsidRDefault="00EF3D73" w:rsidP="678EA4E6">
      <w:pPr>
        <w:ind w:firstLine="591"/>
      </w:pPr>
    </w:p>
    <w:p w14:paraId="0DFAE634" w14:textId="77777777" w:rsidR="7759DF4F" w:rsidRDefault="1F937F14" w:rsidP="7759DF4F">
      <w:pPr>
        <w:rPr>
          <w:rFonts w:asciiTheme="minorHAnsi" w:hAnsiTheme="minorHAnsi" w:cstheme="minorBidi"/>
          <w:b/>
          <w:bCs/>
          <w:sz w:val="20"/>
          <w:szCs w:val="20"/>
        </w:rPr>
      </w:pPr>
      <w:r w:rsidRPr="55593CE2">
        <w:rPr>
          <w:rFonts w:asciiTheme="minorHAnsi" w:hAnsiTheme="minorHAnsi" w:cstheme="minorBidi"/>
          <w:b/>
          <w:bCs/>
          <w:sz w:val="20"/>
          <w:szCs w:val="20"/>
        </w:rPr>
        <w:t xml:space="preserve">  </w:t>
      </w:r>
    </w:p>
    <w:p w14:paraId="34CE0A41" w14:textId="3B164533" w:rsidR="7759DF4F" w:rsidRDefault="29755C48" w:rsidP="00EF3D73">
      <w:pPr>
        <w:spacing w:before="44"/>
        <w:ind w:left="591"/>
        <w:rPr>
          <w:rFonts w:asciiTheme="minorHAnsi" w:hAnsiTheme="minorHAnsi" w:cstheme="minorBidi"/>
          <w:b/>
          <w:bCs/>
          <w:color w:val="1C1F3B"/>
          <w:sz w:val="28"/>
          <w:szCs w:val="28"/>
        </w:rPr>
      </w:pPr>
      <w:r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 xml:space="preserve">Travelling by </w:t>
      </w:r>
      <w:r w:rsidR="65AB8C49"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 xml:space="preserve">Dedicated School </w:t>
      </w:r>
      <w:r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>Bus</w:t>
      </w:r>
      <w:r w:rsidR="5FC92807" w:rsidRPr="7759DF4F">
        <w:rPr>
          <w:rFonts w:asciiTheme="minorHAnsi" w:hAnsiTheme="minorHAnsi" w:cstheme="minorBidi"/>
          <w:b/>
          <w:bCs/>
          <w:color w:val="1C1F3B"/>
          <w:sz w:val="28"/>
          <w:szCs w:val="28"/>
        </w:rPr>
        <w:t xml:space="preserve"> </w:t>
      </w:r>
    </w:p>
    <w:p w14:paraId="28E82BE1" w14:textId="77777777" w:rsidR="005D31F6" w:rsidRDefault="005D31F6" w:rsidP="00915E5D">
      <w:pPr>
        <w:spacing w:before="6"/>
        <w:ind w:firstLine="591"/>
        <w:rPr>
          <w:rFonts w:asciiTheme="minorHAnsi" w:hAnsiTheme="minorHAnsi" w:cstheme="minorBidi"/>
          <w:b/>
          <w:bCs/>
          <w:color w:val="1C1F3B"/>
        </w:rPr>
      </w:pPr>
    </w:p>
    <w:p w14:paraId="638182FC" w14:textId="20751177" w:rsidR="00AB186A" w:rsidRPr="008E2F01" w:rsidRDefault="00717EC6" w:rsidP="008E2F01">
      <w:pPr>
        <w:spacing w:before="6"/>
        <w:ind w:left="591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  <w:color w:val="1C1F3B"/>
        </w:rPr>
        <w:t xml:space="preserve">Operated by </w:t>
      </w:r>
      <w:r w:rsidR="00CA6561">
        <w:rPr>
          <w:rFonts w:asciiTheme="minorHAnsi" w:hAnsiTheme="minorHAnsi" w:cstheme="minorBidi"/>
          <w:b/>
          <w:bCs/>
          <w:color w:val="1C1F3B"/>
        </w:rPr>
        <w:t>Endeavour Coaches</w:t>
      </w:r>
      <w:r w:rsidR="29755C48" w:rsidRPr="678EA4E6">
        <w:rPr>
          <w:rFonts w:asciiTheme="minorHAnsi" w:hAnsiTheme="minorHAnsi" w:cstheme="minorBidi"/>
          <w:b/>
          <w:bCs/>
          <w:color w:val="1C1F3B"/>
        </w:rPr>
        <w:t xml:space="preserve">, </w:t>
      </w:r>
      <w:r w:rsidR="00A23D29">
        <w:rPr>
          <w:rFonts w:asciiTheme="minorHAnsi" w:hAnsiTheme="minorHAnsi" w:cstheme="minorBidi"/>
        </w:rPr>
        <w:t>the number of buses, number of stops and timings is dependent on the</w:t>
      </w:r>
      <w:r w:rsidR="002F798F">
        <w:rPr>
          <w:rFonts w:asciiTheme="minorHAnsi" w:hAnsiTheme="minorHAnsi" w:cstheme="minorBidi"/>
        </w:rPr>
        <w:t xml:space="preserve">    </w:t>
      </w:r>
      <w:r w:rsidR="00A23D29">
        <w:rPr>
          <w:rFonts w:asciiTheme="minorHAnsi" w:hAnsiTheme="minorHAnsi" w:cstheme="minorBidi"/>
        </w:rPr>
        <w:t xml:space="preserve">number </w:t>
      </w:r>
      <w:r w:rsidR="00D1701C">
        <w:rPr>
          <w:rFonts w:asciiTheme="minorHAnsi" w:hAnsiTheme="minorHAnsi" w:cstheme="minorBidi"/>
        </w:rPr>
        <w:t>o</w:t>
      </w:r>
      <w:r w:rsidR="00DE181E">
        <w:rPr>
          <w:rFonts w:asciiTheme="minorHAnsi" w:hAnsiTheme="minorHAnsi" w:cstheme="minorBidi"/>
        </w:rPr>
        <w:t>f</w:t>
      </w:r>
      <w:r w:rsidR="00AD5E05">
        <w:rPr>
          <w:rFonts w:asciiTheme="minorHAnsi" w:hAnsiTheme="minorHAnsi" w:cstheme="minorBidi"/>
        </w:rPr>
        <w:t xml:space="preserve"> </w:t>
      </w:r>
      <w:r w:rsidR="00A23D29">
        <w:rPr>
          <w:rFonts w:asciiTheme="minorHAnsi" w:hAnsiTheme="minorHAnsi" w:cstheme="minorBidi"/>
        </w:rPr>
        <w:t>students using the service for any academic year and is subject to change</w:t>
      </w:r>
      <w:r w:rsidR="00DE181E">
        <w:rPr>
          <w:rFonts w:asciiTheme="minorHAnsi" w:hAnsiTheme="minorHAnsi" w:cstheme="minorBidi"/>
        </w:rPr>
        <w:t>.</w:t>
      </w:r>
      <w:r w:rsidR="00A23D29" w:rsidRPr="678EA4E6">
        <w:rPr>
          <w:rFonts w:asciiTheme="minorHAnsi" w:hAnsiTheme="minorHAnsi" w:cstheme="minorBidi"/>
          <w:color w:val="1C1F3B"/>
        </w:rPr>
        <w:t xml:space="preserve"> </w:t>
      </w:r>
      <w:r w:rsidR="00DE181E">
        <w:rPr>
          <w:rFonts w:asciiTheme="minorHAnsi" w:hAnsiTheme="minorHAnsi" w:cstheme="minorBidi"/>
          <w:color w:val="1C1F3B"/>
        </w:rPr>
        <w:t>T</w:t>
      </w:r>
      <w:r w:rsidR="5FBBA843" w:rsidRPr="678EA4E6">
        <w:rPr>
          <w:rFonts w:asciiTheme="minorHAnsi" w:hAnsiTheme="minorHAnsi" w:cstheme="minorBidi"/>
          <w:color w:val="1C1F3B"/>
        </w:rPr>
        <w:t>hree</w:t>
      </w:r>
      <w:r w:rsidR="29755C48" w:rsidRPr="678EA4E6">
        <w:rPr>
          <w:rFonts w:asciiTheme="minorHAnsi" w:hAnsiTheme="minorHAnsi" w:cstheme="minorBidi"/>
          <w:color w:val="1C1F3B"/>
        </w:rPr>
        <w:t xml:space="preserve"> routes</w:t>
      </w:r>
      <w:r w:rsidR="009C4FBB">
        <w:rPr>
          <w:rFonts w:asciiTheme="minorHAnsi" w:hAnsiTheme="minorHAnsi" w:cstheme="minorBidi"/>
          <w:color w:val="1C1F3B"/>
        </w:rPr>
        <w:t xml:space="preserve"> </w:t>
      </w:r>
      <w:r w:rsidR="00102B4D">
        <w:rPr>
          <w:rFonts w:asciiTheme="minorHAnsi" w:hAnsiTheme="minorHAnsi" w:cstheme="minorBidi"/>
          <w:color w:val="1C1F3B"/>
        </w:rPr>
        <w:t xml:space="preserve">are </w:t>
      </w:r>
      <w:r w:rsidR="00B73E01">
        <w:rPr>
          <w:rFonts w:asciiTheme="minorHAnsi" w:hAnsiTheme="minorHAnsi" w:cstheme="minorBidi"/>
          <w:color w:val="1C1F3B"/>
        </w:rPr>
        <w:t>offered</w:t>
      </w:r>
      <w:r w:rsidR="00102B4D">
        <w:rPr>
          <w:rFonts w:asciiTheme="minorHAnsi" w:hAnsiTheme="minorHAnsi" w:cstheme="minorBidi"/>
          <w:color w:val="1C1F3B"/>
        </w:rPr>
        <w:t xml:space="preserve"> </w:t>
      </w:r>
      <w:r w:rsidR="00B73E01">
        <w:rPr>
          <w:rFonts w:asciiTheme="minorHAnsi" w:hAnsiTheme="minorHAnsi" w:cstheme="minorBidi"/>
          <w:color w:val="1C1F3B"/>
        </w:rPr>
        <w:t>(HC2, HC3 and HC4)</w:t>
      </w:r>
      <w:r w:rsidR="29755C48" w:rsidRPr="678EA4E6">
        <w:rPr>
          <w:rFonts w:asciiTheme="minorHAnsi" w:hAnsiTheme="minorHAnsi" w:cstheme="minorBidi"/>
          <w:color w:val="1C1F3B"/>
        </w:rPr>
        <w:t xml:space="preserve">. </w:t>
      </w:r>
      <w:r w:rsidR="00915E5D">
        <w:rPr>
          <w:rFonts w:asciiTheme="minorHAnsi" w:hAnsiTheme="minorHAnsi" w:cstheme="minorBidi"/>
        </w:rPr>
        <w:t xml:space="preserve">  </w:t>
      </w:r>
    </w:p>
    <w:p w14:paraId="6A080F32" w14:textId="7AF18AF6" w:rsidR="00250DAD" w:rsidRDefault="29755C48" w:rsidP="00D1701C">
      <w:pPr>
        <w:spacing w:before="100" w:beforeAutospacing="1"/>
        <w:ind w:left="591"/>
        <w:rPr>
          <w:rFonts w:asciiTheme="minorHAnsi" w:hAnsiTheme="minorHAnsi" w:cstheme="minorBidi"/>
          <w:color w:val="1C1F3B"/>
        </w:rPr>
      </w:pPr>
      <w:r w:rsidRPr="678EA4E6">
        <w:rPr>
          <w:rFonts w:asciiTheme="minorHAnsi" w:hAnsiTheme="minorHAnsi" w:cstheme="minorBidi"/>
          <w:color w:val="1C1F3B"/>
        </w:rPr>
        <w:t>Please see</w:t>
      </w:r>
      <w:r w:rsidR="7D7E63E0" w:rsidRPr="678EA4E6">
        <w:rPr>
          <w:rFonts w:asciiTheme="minorHAnsi" w:hAnsiTheme="minorHAnsi" w:cstheme="minorBidi"/>
          <w:color w:val="1C1F3B"/>
        </w:rPr>
        <w:t xml:space="preserve"> </w:t>
      </w:r>
      <w:r w:rsidR="00D1701C">
        <w:rPr>
          <w:rFonts w:asciiTheme="minorHAnsi" w:hAnsiTheme="minorHAnsi" w:cstheme="minorBidi"/>
          <w:color w:val="1C1F3B"/>
        </w:rPr>
        <w:t xml:space="preserve">Appendix A for bus routes and </w:t>
      </w:r>
      <w:r w:rsidR="00250DAD">
        <w:rPr>
          <w:rFonts w:asciiTheme="minorHAnsi" w:hAnsiTheme="minorHAnsi" w:cstheme="minorBidi"/>
          <w:color w:val="1C1F3B"/>
        </w:rPr>
        <w:t xml:space="preserve">timetables and </w:t>
      </w:r>
      <w:r w:rsidR="7D7E63E0" w:rsidRPr="678EA4E6">
        <w:rPr>
          <w:rFonts w:asciiTheme="minorHAnsi" w:hAnsiTheme="minorHAnsi" w:cstheme="minorBidi"/>
          <w:color w:val="1C1F3B"/>
        </w:rPr>
        <w:t xml:space="preserve">the school </w:t>
      </w:r>
      <w:r w:rsidR="7D7E63E0" w:rsidRPr="7759DF4F">
        <w:rPr>
          <w:rFonts w:asciiTheme="minorHAnsi" w:hAnsiTheme="minorHAnsi" w:cstheme="minorBidi"/>
          <w:color w:val="1C1F3B"/>
        </w:rPr>
        <w:t xml:space="preserve">website for </w:t>
      </w:r>
      <w:r w:rsidR="00791760">
        <w:rPr>
          <w:rFonts w:asciiTheme="minorHAnsi" w:hAnsiTheme="minorHAnsi" w:cstheme="minorBidi"/>
          <w:color w:val="1C1F3B"/>
        </w:rPr>
        <w:t xml:space="preserve">current </w:t>
      </w:r>
      <w:r w:rsidR="7D7E63E0" w:rsidRPr="7759DF4F">
        <w:rPr>
          <w:rFonts w:asciiTheme="minorHAnsi" w:hAnsiTheme="minorHAnsi" w:cstheme="minorBidi"/>
          <w:color w:val="1C1F3B"/>
        </w:rPr>
        <w:t>route</w:t>
      </w:r>
      <w:r w:rsidR="7DB3000D" w:rsidRPr="7759DF4F">
        <w:rPr>
          <w:rFonts w:asciiTheme="minorHAnsi" w:hAnsiTheme="minorHAnsi" w:cstheme="minorBidi"/>
          <w:color w:val="1C1F3B"/>
        </w:rPr>
        <w:t xml:space="preserve"> maps</w:t>
      </w:r>
      <w:r w:rsidR="00250DAD">
        <w:rPr>
          <w:rFonts w:asciiTheme="minorHAnsi" w:hAnsiTheme="minorHAnsi" w:cstheme="minorBidi"/>
          <w:color w:val="1C1F3B"/>
        </w:rPr>
        <w:t xml:space="preserve">. For </w:t>
      </w:r>
      <w:r w:rsidR="00DA035F">
        <w:rPr>
          <w:rFonts w:asciiTheme="minorHAnsi" w:hAnsiTheme="minorHAnsi" w:cstheme="minorBidi"/>
          <w:color w:val="1C1F3B"/>
        </w:rPr>
        <w:t xml:space="preserve">online </w:t>
      </w:r>
      <w:r w:rsidR="00250DAD">
        <w:rPr>
          <w:rFonts w:asciiTheme="minorHAnsi" w:hAnsiTheme="minorHAnsi" w:cstheme="minorBidi"/>
          <w:color w:val="1C1F3B"/>
        </w:rPr>
        <w:t xml:space="preserve">ticket purchase </w:t>
      </w:r>
      <w:r w:rsidR="00DA035F">
        <w:rPr>
          <w:rFonts w:asciiTheme="minorHAnsi" w:hAnsiTheme="minorHAnsi" w:cstheme="minorBidi"/>
          <w:color w:val="1C1F3B"/>
        </w:rPr>
        <w:t xml:space="preserve">please </w:t>
      </w:r>
      <w:r w:rsidR="00E843D5">
        <w:rPr>
          <w:rFonts w:asciiTheme="minorHAnsi" w:hAnsiTheme="minorHAnsi" w:cstheme="minorBidi"/>
          <w:color w:val="1C1F3B"/>
        </w:rPr>
        <w:t>use the links provided in</w:t>
      </w:r>
      <w:r w:rsidR="00DA035F">
        <w:rPr>
          <w:rFonts w:asciiTheme="minorHAnsi" w:hAnsiTheme="minorHAnsi" w:cstheme="minorBidi"/>
          <w:color w:val="1C1F3B"/>
        </w:rPr>
        <w:t xml:space="preserve"> the </w:t>
      </w:r>
      <w:r w:rsidR="00DA035F" w:rsidRPr="00247F1A">
        <w:rPr>
          <w:rFonts w:asciiTheme="minorHAnsi" w:hAnsiTheme="minorHAnsi" w:cstheme="minorBidi"/>
          <w:b/>
          <w:bCs/>
          <w:color w:val="1C1F3B"/>
        </w:rPr>
        <w:t>Hagley Catholic High School – Home to School Transport Guide</w:t>
      </w:r>
      <w:r w:rsidR="00DA035F">
        <w:rPr>
          <w:rFonts w:asciiTheme="minorHAnsi" w:hAnsiTheme="minorHAnsi" w:cstheme="minorBidi"/>
          <w:color w:val="1C1F3B"/>
        </w:rPr>
        <w:t xml:space="preserve"> from Endeavour Coaches</w:t>
      </w:r>
    </w:p>
    <w:p w14:paraId="734A896F" w14:textId="51B2FA24" w:rsidR="00643C1C" w:rsidRPr="008E2F01" w:rsidRDefault="00054D9D" w:rsidP="008E2F01">
      <w:pPr>
        <w:spacing w:before="100" w:beforeAutospacing="1"/>
        <w:ind w:left="591"/>
        <w:rPr>
          <w:rFonts w:asciiTheme="minorHAnsi" w:hAnsiTheme="minorHAnsi" w:cstheme="minorBidi"/>
          <w:color w:val="1C1F3B"/>
        </w:rPr>
      </w:pPr>
      <w:hyperlink r:id="rId14">
        <w:r w:rsidR="1E608D75" w:rsidRPr="7759DF4F">
          <w:rPr>
            <w:rStyle w:val="Hyperlink"/>
          </w:rPr>
          <w:t>Hagley Catholic High School - Transport (hagleyrc.worcs.sch.uk)</w:t>
        </w:r>
      </w:hyperlink>
      <w:r w:rsidR="7D7E63E0" w:rsidRPr="7759DF4F">
        <w:rPr>
          <w:rFonts w:asciiTheme="minorHAnsi" w:hAnsiTheme="minorHAnsi" w:cstheme="minorBidi"/>
          <w:color w:val="1C1F3B"/>
        </w:rPr>
        <w:t xml:space="preserve"> </w:t>
      </w:r>
    </w:p>
    <w:p w14:paraId="2A1AC6D7" w14:textId="77777777" w:rsidR="00BD4D70" w:rsidRDefault="00BD4D70" w:rsidP="678EA4E6">
      <w:pPr>
        <w:pStyle w:val="BodyText"/>
        <w:spacing w:before="8"/>
        <w:ind w:firstLine="591"/>
        <w:rPr>
          <w:rFonts w:asciiTheme="minorHAnsi" w:hAnsiTheme="minorHAnsi" w:cstheme="minorBidi"/>
          <w:color w:val="1C1F3B"/>
          <w:sz w:val="32"/>
          <w:szCs w:val="32"/>
        </w:rPr>
      </w:pPr>
      <w:r w:rsidRPr="678EA4E6">
        <w:rPr>
          <w:rFonts w:asciiTheme="minorHAnsi" w:hAnsiTheme="minorHAnsi" w:cstheme="minorBidi"/>
          <w:color w:val="1C1F3B"/>
          <w:sz w:val="32"/>
          <w:szCs w:val="32"/>
        </w:rPr>
        <w:lastRenderedPageBreak/>
        <w:t>Travel Assistance</w:t>
      </w:r>
    </w:p>
    <w:p w14:paraId="6B699379" w14:textId="77777777" w:rsidR="7759DF4F" w:rsidRDefault="7759DF4F" w:rsidP="7759DF4F">
      <w:pPr>
        <w:pStyle w:val="BodyText"/>
        <w:ind w:left="591"/>
        <w:rPr>
          <w:rFonts w:asciiTheme="minorHAnsi" w:hAnsiTheme="minorHAnsi" w:cstheme="minorBidi"/>
          <w:color w:val="1C1F3B"/>
          <w:sz w:val="32"/>
          <w:szCs w:val="32"/>
        </w:rPr>
      </w:pPr>
    </w:p>
    <w:p w14:paraId="01CD84CB" w14:textId="77777777" w:rsidR="7759E96D" w:rsidRDefault="7759E96D" w:rsidP="7759DF4F">
      <w:pPr>
        <w:spacing w:line="276" w:lineRule="auto"/>
        <w:ind w:left="591" w:right="902"/>
      </w:pPr>
      <w:r w:rsidRPr="55593CE2">
        <w:rPr>
          <w:rFonts w:asciiTheme="minorHAnsi" w:hAnsiTheme="minorHAnsi" w:cstheme="minorBidi"/>
          <w:color w:val="1C1F3B"/>
        </w:rPr>
        <w:t>Pupil premium students can apply direct</w:t>
      </w:r>
      <w:r w:rsidR="132074CC" w:rsidRPr="55593CE2">
        <w:rPr>
          <w:rFonts w:asciiTheme="minorHAnsi" w:hAnsiTheme="minorHAnsi" w:cstheme="minorBidi"/>
          <w:color w:val="1C1F3B"/>
        </w:rPr>
        <w:t>ly</w:t>
      </w:r>
      <w:r w:rsidRPr="55593CE2">
        <w:rPr>
          <w:rFonts w:asciiTheme="minorHAnsi" w:hAnsiTheme="minorHAnsi" w:cstheme="minorBidi"/>
          <w:color w:val="1C1F3B"/>
        </w:rPr>
        <w:t xml:space="preserve"> to the school to be considered for </w:t>
      </w:r>
      <w:r w:rsidR="0221FBDD" w:rsidRPr="55593CE2">
        <w:rPr>
          <w:rFonts w:asciiTheme="minorHAnsi" w:hAnsiTheme="minorHAnsi" w:cstheme="minorBidi"/>
          <w:color w:val="1C1F3B"/>
        </w:rPr>
        <w:t>financial support for school travel (up to 20% of the total cost)</w:t>
      </w:r>
      <w:r w:rsidRPr="55593CE2">
        <w:rPr>
          <w:rFonts w:asciiTheme="minorHAnsi" w:hAnsiTheme="minorHAnsi" w:cstheme="minorBidi"/>
          <w:color w:val="1C1F3B"/>
        </w:rPr>
        <w:t>.</w:t>
      </w:r>
      <w:r w:rsidR="7272E764" w:rsidRPr="55593CE2">
        <w:rPr>
          <w:rFonts w:asciiTheme="minorHAnsi" w:hAnsiTheme="minorHAnsi" w:cstheme="minorBidi"/>
          <w:color w:val="1C1F3B"/>
        </w:rPr>
        <w:t xml:space="preserve"> Applications should be made using the Pupil Premium Funding Support Request Form</w:t>
      </w:r>
      <w:r w:rsidR="457C5F57" w:rsidRPr="55593CE2">
        <w:rPr>
          <w:rFonts w:asciiTheme="minorHAnsi" w:hAnsiTheme="minorHAnsi" w:cstheme="minorBidi"/>
          <w:color w:val="1C1F3B"/>
        </w:rPr>
        <w:t>,</w:t>
      </w:r>
      <w:r w:rsidR="7272E764" w:rsidRPr="55593CE2">
        <w:rPr>
          <w:rFonts w:asciiTheme="minorHAnsi" w:hAnsiTheme="minorHAnsi" w:cstheme="minorBidi"/>
          <w:color w:val="1C1F3B"/>
        </w:rPr>
        <w:t xml:space="preserve"> </w:t>
      </w:r>
      <w:r w:rsidR="44A4DCDA" w:rsidRPr="55593CE2">
        <w:rPr>
          <w:rFonts w:asciiTheme="minorHAnsi" w:hAnsiTheme="minorHAnsi" w:cstheme="minorBidi"/>
          <w:color w:val="1C1F3B"/>
        </w:rPr>
        <w:t xml:space="preserve">which can be found </w:t>
      </w:r>
      <w:r w:rsidR="3117CC96" w:rsidRPr="55593CE2">
        <w:rPr>
          <w:rFonts w:asciiTheme="minorHAnsi" w:hAnsiTheme="minorHAnsi" w:cstheme="minorBidi"/>
          <w:color w:val="1C1F3B"/>
        </w:rPr>
        <w:t xml:space="preserve">on the school website </w:t>
      </w:r>
      <w:r w:rsidR="44A4DCDA" w:rsidRPr="55593CE2">
        <w:rPr>
          <w:rFonts w:asciiTheme="minorHAnsi" w:hAnsiTheme="minorHAnsi" w:cstheme="minorBidi"/>
          <w:color w:val="1C1F3B"/>
        </w:rPr>
        <w:t xml:space="preserve">at </w:t>
      </w:r>
      <w:r w:rsidRPr="55593CE2">
        <w:rPr>
          <w:rFonts w:asciiTheme="minorHAnsi" w:hAnsiTheme="minorHAnsi" w:cstheme="minorBidi"/>
          <w:color w:val="1C1F3B"/>
        </w:rPr>
        <w:t xml:space="preserve"> </w:t>
      </w:r>
      <w:hyperlink r:id="rId15">
        <w:r w:rsidRPr="55593CE2">
          <w:rPr>
            <w:rStyle w:val="Hyperlink"/>
          </w:rPr>
          <w:t>Hagley Catholic High School - Pupil Premium &amp; Free School Meals (hagleyrc.worcs.sch.uk)</w:t>
        </w:r>
      </w:hyperlink>
      <w:r w:rsidR="31922615">
        <w:t xml:space="preserve"> Proof of payment</w:t>
      </w:r>
      <w:r w:rsidR="2D1E25CF">
        <w:t>,</w:t>
      </w:r>
      <w:r w:rsidR="31922615">
        <w:t xml:space="preserve"> details of transport</w:t>
      </w:r>
      <w:r w:rsidR="69F3809B">
        <w:t>ation</w:t>
      </w:r>
      <w:r w:rsidR="31922615">
        <w:t xml:space="preserve"> </w:t>
      </w:r>
      <w:r w:rsidR="02AC4D11">
        <w:t xml:space="preserve">and </w:t>
      </w:r>
      <w:r w:rsidR="0A37648F">
        <w:t>evidence</w:t>
      </w:r>
      <w:r w:rsidR="02AC4D11">
        <w:t xml:space="preserve"> of identity and </w:t>
      </w:r>
      <w:r w:rsidR="44BE2CB2">
        <w:t xml:space="preserve">personal </w:t>
      </w:r>
      <w:r w:rsidR="02AC4D11">
        <w:t xml:space="preserve">bank account details </w:t>
      </w:r>
      <w:r w:rsidR="31922615">
        <w:t xml:space="preserve">will be required. </w:t>
      </w:r>
    </w:p>
    <w:p w14:paraId="3FE9F23F" w14:textId="77777777" w:rsidR="7759DF4F" w:rsidRDefault="7759DF4F" w:rsidP="7759DF4F">
      <w:pPr>
        <w:spacing w:line="276" w:lineRule="auto"/>
        <w:ind w:left="591" w:right="902"/>
      </w:pPr>
    </w:p>
    <w:p w14:paraId="7110D504" w14:textId="77777777" w:rsidR="106A3F2F" w:rsidRDefault="106A3F2F" w:rsidP="7759DF4F">
      <w:pPr>
        <w:pStyle w:val="BodyText"/>
        <w:spacing w:before="1" w:line="276" w:lineRule="auto"/>
        <w:ind w:left="591" w:right="868"/>
        <w:jc w:val="both"/>
        <w:rPr>
          <w:rFonts w:asciiTheme="minorHAnsi" w:hAnsiTheme="minorHAnsi" w:cstheme="minorBidi"/>
          <w:b w:val="0"/>
          <w:bCs w:val="0"/>
        </w:rPr>
      </w:pPr>
      <w:r w:rsidRPr="55593CE2">
        <w:rPr>
          <w:rFonts w:asciiTheme="minorHAnsi" w:hAnsiTheme="minorHAnsi" w:cstheme="minorBidi"/>
          <w:b w:val="0"/>
          <w:bCs w:val="0"/>
          <w:color w:val="1C1F3B"/>
        </w:rPr>
        <w:t>Parents of pupils residing within Dudley M</w:t>
      </w:r>
      <w:r w:rsidR="12D72ECC" w:rsidRPr="55593CE2">
        <w:rPr>
          <w:rFonts w:asciiTheme="minorHAnsi" w:hAnsiTheme="minorHAnsi" w:cstheme="minorBidi"/>
          <w:b w:val="0"/>
          <w:bCs w:val="0"/>
          <w:color w:val="1C1F3B"/>
        </w:rPr>
        <w:t xml:space="preserve">etropolitan 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>B</w:t>
      </w:r>
      <w:r w:rsidR="57723E8F" w:rsidRPr="55593CE2">
        <w:rPr>
          <w:rFonts w:asciiTheme="minorHAnsi" w:hAnsiTheme="minorHAnsi" w:cstheme="minorBidi"/>
          <w:b w:val="0"/>
          <w:bCs w:val="0"/>
          <w:color w:val="1C1F3B"/>
        </w:rPr>
        <w:t xml:space="preserve">orough 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>C</w:t>
      </w:r>
      <w:r w:rsidR="0526B011" w:rsidRPr="55593CE2">
        <w:rPr>
          <w:rFonts w:asciiTheme="minorHAnsi" w:hAnsiTheme="minorHAnsi" w:cstheme="minorBidi"/>
          <w:b w:val="0"/>
          <w:bCs w:val="0"/>
          <w:color w:val="1C1F3B"/>
        </w:rPr>
        <w:t>ouncil (MBC)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 can apply for transport assistance if they are entitled to Free School Meals </w:t>
      </w:r>
      <w:r w:rsidR="04DC2519" w:rsidRPr="55593CE2">
        <w:rPr>
          <w:rFonts w:asciiTheme="minorHAnsi" w:hAnsiTheme="minorHAnsi" w:cstheme="minorBidi"/>
          <w:b w:val="0"/>
          <w:bCs w:val="0"/>
          <w:color w:val="1C1F3B"/>
        </w:rPr>
        <w:t xml:space="preserve">(FSM)* 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or </w:t>
      </w:r>
      <w:r w:rsidR="3AEF7927" w:rsidRPr="55593CE2">
        <w:rPr>
          <w:rFonts w:asciiTheme="minorHAnsi" w:hAnsiTheme="minorHAnsi" w:cstheme="minorBidi"/>
          <w:b w:val="0"/>
          <w:bCs w:val="0"/>
          <w:color w:val="1C1F3B"/>
        </w:rPr>
        <w:t xml:space="preserve">if 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>they are receiving maximum</w:t>
      </w:r>
      <w:r w:rsidR="236E3FF3" w:rsidRPr="55593CE2">
        <w:rPr>
          <w:rFonts w:asciiTheme="minorHAnsi" w:hAnsiTheme="minorHAnsi" w:cstheme="minorBidi"/>
          <w:b w:val="0"/>
          <w:bCs w:val="0"/>
          <w:color w:val="1C1F3B"/>
        </w:rPr>
        <w:t xml:space="preserve"> rate of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 </w:t>
      </w:r>
      <w:r w:rsidR="1A41EBC0" w:rsidRPr="55593CE2">
        <w:rPr>
          <w:rFonts w:asciiTheme="minorHAnsi" w:hAnsiTheme="minorHAnsi" w:cstheme="minorBidi"/>
          <w:b w:val="0"/>
          <w:bCs w:val="0"/>
          <w:color w:val="1C1F3B"/>
        </w:rPr>
        <w:t>W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orking </w:t>
      </w:r>
      <w:r w:rsidR="65F120EA" w:rsidRPr="55593CE2">
        <w:rPr>
          <w:rFonts w:asciiTheme="minorHAnsi" w:hAnsiTheme="minorHAnsi" w:cstheme="minorBidi"/>
          <w:b w:val="0"/>
          <w:bCs w:val="0"/>
          <w:color w:val="1C1F3B"/>
        </w:rPr>
        <w:t>T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ax </w:t>
      </w:r>
      <w:r w:rsidR="2BFF4A57" w:rsidRPr="55593CE2">
        <w:rPr>
          <w:rFonts w:asciiTheme="minorHAnsi" w:hAnsiTheme="minorHAnsi" w:cstheme="minorBidi"/>
          <w:b w:val="0"/>
          <w:bCs w:val="0"/>
          <w:color w:val="1C1F3B"/>
        </w:rPr>
        <w:t>C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redits and Hagley Catholic High School is their nearest Catholic High School. Applications for bus passes in these circumstances should be made via Dudley MBC at </w:t>
      </w:r>
      <w:hyperlink r:id="rId16">
        <w:r w:rsidRPr="004A0AC9">
          <w:rPr>
            <w:rStyle w:val="Hyperlink"/>
            <w:b w:val="0"/>
            <w:bCs w:val="0"/>
          </w:rPr>
          <w:t>Education Travel Support | Dudley Council</w:t>
        </w:r>
      </w:hyperlink>
    </w:p>
    <w:p w14:paraId="1F72F646" w14:textId="77777777" w:rsidR="7759DF4F" w:rsidRDefault="7759DF4F" w:rsidP="7759DF4F">
      <w:pPr>
        <w:spacing w:line="276" w:lineRule="auto"/>
        <w:ind w:left="591" w:right="867"/>
        <w:jc w:val="both"/>
        <w:rPr>
          <w:rFonts w:asciiTheme="minorHAnsi" w:hAnsiTheme="minorHAnsi" w:cstheme="minorBidi"/>
        </w:rPr>
      </w:pPr>
    </w:p>
    <w:p w14:paraId="624A221F" w14:textId="77777777" w:rsidR="106A3F2F" w:rsidRDefault="106A3F2F" w:rsidP="55593CE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b w:val="0"/>
          <w:bCs w:val="0"/>
          <w:color w:val="1C1F3B"/>
        </w:rPr>
      </w:pP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Worcestershire parents entitled to </w:t>
      </w:r>
      <w:r w:rsidR="1B151988" w:rsidRPr="55593CE2">
        <w:rPr>
          <w:rFonts w:asciiTheme="minorHAnsi" w:hAnsiTheme="minorHAnsi" w:cstheme="minorBidi"/>
          <w:b w:val="0"/>
          <w:bCs w:val="0"/>
          <w:color w:val="1C1F3B"/>
        </w:rPr>
        <w:t>F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ree </w:t>
      </w:r>
      <w:r w:rsidR="02980FB1" w:rsidRPr="55593CE2">
        <w:rPr>
          <w:rFonts w:asciiTheme="minorHAnsi" w:hAnsiTheme="minorHAnsi" w:cstheme="minorBidi"/>
          <w:b w:val="0"/>
          <w:bCs w:val="0"/>
          <w:color w:val="1C1F3B"/>
        </w:rPr>
        <w:t>S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chool </w:t>
      </w:r>
      <w:r w:rsidR="5399F6CD" w:rsidRPr="55593CE2">
        <w:rPr>
          <w:rFonts w:asciiTheme="minorHAnsi" w:hAnsiTheme="minorHAnsi" w:cstheme="minorBidi"/>
          <w:b w:val="0"/>
          <w:bCs w:val="0"/>
          <w:color w:val="1C1F3B"/>
        </w:rPr>
        <w:t>M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eals or receiving </w:t>
      </w:r>
      <w:r w:rsidR="08420A45" w:rsidRPr="55593CE2">
        <w:rPr>
          <w:rFonts w:asciiTheme="minorHAnsi" w:hAnsiTheme="minorHAnsi" w:cstheme="minorBidi"/>
          <w:b w:val="0"/>
          <w:bCs w:val="0"/>
          <w:color w:val="1C1F3B"/>
        </w:rPr>
        <w:t xml:space="preserve">the 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maximum </w:t>
      </w:r>
      <w:r w:rsidR="46373FE7" w:rsidRPr="55593CE2">
        <w:rPr>
          <w:rFonts w:asciiTheme="minorHAnsi" w:hAnsiTheme="minorHAnsi" w:cstheme="minorBidi"/>
          <w:b w:val="0"/>
          <w:bCs w:val="0"/>
          <w:color w:val="1C1F3B"/>
        </w:rPr>
        <w:t>rate of W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orking </w:t>
      </w:r>
      <w:r w:rsidR="6A656E26" w:rsidRPr="55593CE2">
        <w:rPr>
          <w:rFonts w:asciiTheme="minorHAnsi" w:hAnsiTheme="minorHAnsi" w:cstheme="minorBidi"/>
          <w:b w:val="0"/>
          <w:bCs w:val="0"/>
          <w:color w:val="1C1F3B"/>
        </w:rPr>
        <w:t>T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ax </w:t>
      </w:r>
      <w:r w:rsidR="6DFDCC50" w:rsidRPr="55593CE2">
        <w:rPr>
          <w:rFonts w:asciiTheme="minorHAnsi" w:hAnsiTheme="minorHAnsi" w:cstheme="minorBidi"/>
          <w:b w:val="0"/>
          <w:bCs w:val="0"/>
          <w:color w:val="1C1F3B"/>
        </w:rPr>
        <w:t>C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>redit should enquire about transport assistance a</w:t>
      </w:r>
      <w:r w:rsidR="1A04EAD0" w:rsidRPr="55593CE2">
        <w:rPr>
          <w:rFonts w:asciiTheme="minorHAnsi" w:hAnsiTheme="minorHAnsi" w:cstheme="minorBidi"/>
          <w:b w:val="0"/>
          <w:bCs w:val="0"/>
          <w:color w:val="1C1F3B"/>
        </w:rPr>
        <w:t xml:space="preserve">t </w:t>
      </w:r>
      <w:hyperlink r:id="rId17">
        <w:r w:rsidRPr="004A0AC9">
          <w:rPr>
            <w:rFonts w:asciiTheme="minorHAnsi" w:hAnsiTheme="minorHAnsi" w:cstheme="minorBidi"/>
            <w:b w:val="0"/>
            <w:bCs w:val="0"/>
            <w:color w:val="1C1F3B"/>
          </w:rPr>
          <w:t xml:space="preserve"> </w:t>
        </w:r>
      </w:hyperlink>
      <w:hyperlink r:id="rId18">
        <w:r w:rsidRPr="004A0AC9">
          <w:rPr>
            <w:rStyle w:val="Hyperlink"/>
            <w:b w:val="0"/>
            <w:bCs w:val="0"/>
          </w:rPr>
          <w:t>School and college travel | Worcestershire County Council</w:t>
        </w:r>
      </w:hyperlink>
    </w:p>
    <w:p w14:paraId="08CE6F91" w14:textId="77777777" w:rsidR="00C02535" w:rsidRPr="00BD4D70" w:rsidRDefault="00C02535">
      <w:pPr>
        <w:spacing w:before="5"/>
        <w:rPr>
          <w:rFonts w:asciiTheme="minorHAnsi" w:hAnsiTheme="minorHAnsi" w:cstheme="minorHAnsi"/>
          <w:sz w:val="16"/>
        </w:rPr>
      </w:pPr>
    </w:p>
    <w:p w14:paraId="0F47B8C9" w14:textId="77777777" w:rsidR="00C02535" w:rsidRDefault="00572B4F" w:rsidP="55593CE2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Parents of pupils residing within </w:t>
      </w:r>
      <w:r w:rsidR="00322858" w:rsidRPr="55593CE2">
        <w:rPr>
          <w:rFonts w:asciiTheme="minorHAnsi" w:hAnsiTheme="minorHAnsi" w:cstheme="minorBidi"/>
          <w:b w:val="0"/>
          <w:bCs w:val="0"/>
          <w:color w:val="1C1F3B"/>
        </w:rPr>
        <w:t>San</w:t>
      </w:r>
      <w:r w:rsidR="00062A22" w:rsidRPr="55593CE2">
        <w:rPr>
          <w:rFonts w:asciiTheme="minorHAnsi" w:hAnsiTheme="minorHAnsi" w:cstheme="minorBidi"/>
          <w:b w:val="0"/>
          <w:bCs w:val="0"/>
          <w:color w:val="1C1F3B"/>
        </w:rPr>
        <w:t>dwell</w:t>
      </w:r>
      <w:r w:rsidRPr="55593CE2">
        <w:rPr>
          <w:rFonts w:asciiTheme="minorHAnsi" w:hAnsiTheme="minorHAnsi" w:cstheme="minorBidi"/>
          <w:b w:val="0"/>
          <w:bCs w:val="0"/>
          <w:color w:val="1C1F3B"/>
        </w:rPr>
        <w:t xml:space="preserve"> can </w:t>
      </w:r>
      <w:r w:rsidR="00BD27E1" w:rsidRPr="55593CE2">
        <w:rPr>
          <w:rFonts w:asciiTheme="minorHAnsi" w:hAnsiTheme="minorHAnsi" w:cstheme="minorBidi"/>
          <w:b w:val="0"/>
          <w:bCs w:val="0"/>
          <w:color w:val="1C1F3B"/>
        </w:rPr>
        <w:t xml:space="preserve">contact </w:t>
      </w:r>
      <w:r w:rsidR="00062A22" w:rsidRPr="55593CE2">
        <w:rPr>
          <w:rFonts w:asciiTheme="minorHAnsi" w:hAnsiTheme="minorHAnsi" w:cstheme="minorBidi"/>
          <w:b w:val="0"/>
          <w:bCs w:val="0"/>
          <w:color w:val="1C1F3B"/>
        </w:rPr>
        <w:t xml:space="preserve">Sandwell </w:t>
      </w:r>
      <w:r w:rsidR="6F37A77F" w:rsidRPr="55593CE2">
        <w:rPr>
          <w:rFonts w:asciiTheme="minorHAnsi" w:hAnsiTheme="minorHAnsi" w:cstheme="minorBidi"/>
          <w:b w:val="0"/>
          <w:bCs w:val="0"/>
          <w:color w:val="1C1F3B"/>
        </w:rPr>
        <w:t xml:space="preserve">Metropolitan Borough Council </w:t>
      </w:r>
      <w:r w:rsidR="00062A22" w:rsidRPr="55593CE2">
        <w:rPr>
          <w:rFonts w:asciiTheme="minorHAnsi" w:hAnsiTheme="minorHAnsi" w:cstheme="minorBidi"/>
          <w:b w:val="0"/>
          <w:bCs w:val="0"/>
          <w:color w:val="1C1F3B"/>
        </w:rPr>
        <w:t>for further information regarding assistance with transport costs</w:t>
      </w:r>
      <w:r w:rsidR="00BD27E1" w:rsidRPr="55593CE2">
        <w:rPr>
          <w:rFonts w:asciiTheme="minorHAnsi" w:hAnsiTheme="minorHAnsi" w:cstheme="minorBidi"/>
          <w:b w:val="0"/>
          <w:bCs w:val="0"/>
          <w:color w:val="1C1F3B"/>
        </w:rPr>
        <w:t xml:space="preserve"> </w:t>
      </w:r>
      <w:hyperlink r:id="rId19">
        <w:r w:rsidR="00BD27E1" w:rsidRPr="004A0AC9">
          <w:rPr>
            <w:rStyle w:val="Hyperlink"/>
            <w:b w:val="0"/>
            <w:bCs w:val="0"/>
          </w:rPr>
          <w:t>Help with school travel costs | Sandwell Council</w:t>
        </w:r>
      </w:hyperlink>
    </w:p>
    <w:p w14:paraId="61CDCEAD" w14:textId="77777777" w:rsidR="00C02535" w:rsidRPr="00BD4D70" w:rsidRDefault="00C02535" w:rsidP="7759DF4F">
      <w:pPr>
        <w:spacing w:before="5" w:line="276" w:lineRule="auto"/>
        <w:ind w:left="591" w:right="867"/>
        <w:jc w:val="both"/>
        <w:rPr>
          <w:rFonts w:asciiTheme="minorHAnsi" w:hAnsiTheme="minorHAnsi" w:cstheme="minorBidi"/>
          <w:color w:val="1C1F3B"/>
        </w:rPr>
      </w:pPr>
    </w:p>
    <w:p w14:paraId="5003BE86" w14:textId="77777777" w:rsidR="00BD27E1" w:rsidRDefault="00BD27E1" w:rsidP="7759DF4F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  <w:r w:rsidRPr="7759DF4F">
        <w:rPr>
          <w:rFonts w:asciiTheme="minorHAnsi" w:hAnsiTheme="minorHAnsi" w:cstheme="minorBidi"/>
          <w:b w:val="0"/>
          <w:bCs w:val="0"/>
          <w:color w:val="1C1F3B"/>
        </w:rPr>
        <w:t>Parents of pupils residing within Birmingham can contact Birmingham C</w:t>
      </w:r>
      <w:r w:rsidR="42C629BA" w:rsidRPr="7759DF4F">
        <w:rPr>
          <w:rFonts w:asciiTheme="minorHAnsi" w:hAnsiTheme="minorHAnsi" w:cstheme="minorBidi"/>
          <w:b w:val="0"/>
          <w:bCs w:val="0"/>
          <w:color w:val="1C1F3B"/>
        </w:rPr>
        <w:t xml:space="preserve">ity </w:t>
      </w:r>
      <w:r w:rsidRPr="7759DF4F">
        <w:rPr>
          <w:rFonts w:asciiTheme="minorHAnsi" w:hAnsiTheme="minorHAnsi" w:cstheme="minorBidi"/>
          <w:b w:val="0"/>
          <w:bCs w:val="0"/>
          <w:color w:val="1C1F3B"/>
        </w:rPr>
        <w:t>C</w:t>
      </w:r>
      <w:r w:rsidR="3B9DA9F3" w:rsidRPr="7759DF4F">
        <w:rPr>
          <w:rFonts w:asciiTheme="minorHAnsi" w:hAnsiTheme="minorHAnsi" w:cstheme="minorBidi"/>
          <w:b w:val="0"/>
          <w:bCs w:val="0"/>
          <w:color w:val="1C1F3B"/>
        </w:rPr>
        <w:t>ouncil</w:t>
      </w:r>
      <w:r w:rsidRPr="7759DF4F">
        <w:rPr>
          <w:rFonts w:asciiTheme="minorHAnsi" w:hAnsiTheme="minorHAnsi" w:cstheme="minorBidi"/>
          <w:b w:val="0"/>
          <w:bCs w:val="0"/>
          <w:color w:val="1C1F3B"/>
        </w:rPr>
        <w:t xml:space="preserve"> for further information regarding assistance with transport costs </w:t>
      </w:r>
      <w:hyperlink r:id="rId20">
        <w:r w:rsidR="00837996" w:rsidRPr="004A0AC9">
          <w:rPr>
            <w:rStyle w:val="Hyperlink"/>
            <w:b w:val="0"/>
            <w:bCs w:val="0"/>
          </w:rPr>
          <w:t>School travel | Birmingham City Council</w:t>
        </w:r>
      </w:hyperlink>
    </w:p>
    <w:p w14:paraId="6BB9E253" w14:textId="77777777" w:rsidR="00BD27E1" w:rsidRDefault="00BD27E1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23DE523C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52E56223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07547A01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07459315" w14:textId="77777777" w:rsidR="678EA4E6" w:rsidRDefault="678EA4E6" w:rsidP="00E87DF4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6537F28F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6DFB9E20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70DF9E56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44E871BC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17AD93B2" w14:textId="77777777" w:rsidR="678EA4E6" w:rsidRDefault="678EA4E6" w:rsidP="00C31C2E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694BEE91" w14:textId="77777777" w:rsidR="00D63946" w:rsidRDefault="00D63946" w:rsidP="00C31C2E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6B713CC5" w14:textId="77777777" w:rsidR="00D63946" w:rsidRDefault="00D63946" w:rsidP="00C31C2E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014CD2CD" w14:textId="77777777" w:rsidR="00D63946" w:rsidRDefault="00D63946" w:rsidP="00C31C2E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575EEF80" w14:textId="77777777" w:rsidR="00D63946" w:rsidRDefault="00D63946" w:rsidP="00C31C2E">
      <w:pPr>
        <w:pStyle w:val="BodyText"/>
        <w:spacing w:line="276" w:lineRule="auto"/>
        <w:ind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0DE4B5B7" w14:textId="77777777" w:rsidR="678EA4E6" w:rsidRDefault="678EA4E6" w:rsidP="678EA4E6">
      <w:pPr>
        <w:pStyle w:val="BodyText"/>
        <w:spacing w:line="276" w:lineRule="auto"/>
        <w:ind w:left="591" w:right="867"/>
        <w:jc w:val="both"/>
        <w:rPr>
          <w:rFonts w:asciiTheme="minorHAnsi" w:hAnsiTheme="minorHAnsi" w:cstheme="minorBidi"/>
          <w:b w:val="0"/>
          <w:bCs w:val="0"/>
          <w:color w:val="1C1F3B"/>
        </w:rPr>
      </w:pPr>
    </w:p>
    <w:p w14:paraId="073896A2" w14:textId="521C3004" w:rsidR="007C40B2" w:rsidRPr="00C31C2E" w:rsidRDefault="0B42BB7D" w:rsidP="00C31C2E">
      <w:pPr>
        <w:pStyle w:val="BodyText"/>
        <w:spacing w:before="2" w:line="276" w:lineRule="auto"/>
        <w:ind w:left="591" w:right="400"/>
        <w:rPr>
          <w:b w:val="0"/>
          <w:bCs w:val="0"/>
          <w:i/>
          <w:iCs/>
        </w:rPr>
      </w:pPr>
      <w:r w:rsidRPr="678EA4E6">
        <w:rPr>
          <w:b w:val="0"/>
          <w:bCs w:val="0"/>
          <w:i/>
          <w:iCs/>
        </w:rPr>
        <w:t xml:space="preserve">*Entitlement to Free School Meals does NOT automatically transfer when a student moves </w:t>
      </w:r>
      <w:r w:rsidR="40CAD4AD" w:rsidRPr="678EA4E6">
        <w:rPr>
          <w:b w:val="0"/>
          <w:bCs w:val="0"/>
          <w:i/>
          <w:iCs/>
        </w:rPr>
        <w:t xml:space="preserve">from Primary School </w:t>
      </w:r>
      <w:r w:rsidRPr="678EA4E6">
        <w:rPr>
          <w:b w:val="0"/>
          <w:bCs w:val="0"/>
          <w:i/>
          <w:iCs/>
        </w:rPr>
        <w:t>to Secondary School</w:t>
      </w:r>
      <w:r w:rsidR="201D4746" w:rsidRPr="678EA4E6">
        <w:rPr>
          <w:b w:val="0"/>
          <w:bCs w:val="0"/>
          <w:i/>
          <w:iCs/>
        </w:rPr>
        <w:t xml:space="preserve"> </w:t>
      </w:r>
      <w:r w:rsidR="5E4C336F" w:rsidRPr="678EA4E6">
        <w:rPr>
          <w:b w:val="0"/>
          <w:bCs w:val="0"/>
          <w:i/>
          <w:iCs/>
        </w:rPr>
        <w:t xml:space="preserve">ALL Hagley Catholic High School Students currently eligible for Free School Meals should register with </w:t>
      </w:r>
      <w:r w:rsidR="1AB7E4C8" w:rsidRPr="678EA4E6">
        <w:rPr>
          <w:b w:val="0"/>
          <w:bCs w:val="0"/>
          <w:i/>
          <w:iCs/>
        </w:rPr>
        <w:t>Worcestershire Children’s First to ensure that their entitlement continues</w:t>
      </w:r>
      <w:r w:rsidR="2683DDAA" w:rsidRPr="678EA4E6">
        <w:rPr>
          <w:b w:val="0"/>
          <w:bCs w:val="0"/>
          <w:i/>
          <w:iCs/>
        </w:rPr>
        <w:t xml:space="preserve">. All new applications should also be made via </w:t>
      </w:r>
      <w:r w:rsidR="14D58086" w:rsidRPr="678EA4E6">
        <w:rPr>
          <w:b w:val="0"/>
          <w:bCs w:val="0"/>
          <w:i/>
          <w:iCs/>
        </w:rPr>
        <w:t xml:space="preserve"> </w:t>
      </w:r>
      <w:hyperlink r:id="rId21">
        <w:r w:rsidR="14D58086" w:rsidRPr="678EA4E6">
          <w:rPr>
            <w:rStyle w:val="Hyperlink"/>
            <w:b w:val="0"/>
            <w:bCs w:val="0"/>
            <w:i/>
            <w:iCs/>
          </w:rPr>
          <w:t>https://www.worcestershire.gov.uk/schools-education-and-learning/free-school-meals</w:t>
        </w:r>
      </w:hyperlink>
      <w:r w:rsidR="5E4C336F" w:rsidRPr="678EA4E6">
        <w:rPr>
          <w:b w:val="0"/>
          <w:bCs w:val="0"/>
          <w:i/>
          <w:iCs/>
        </w:rPr>
        <w:t xml:space="preserve"> </w:t>
      </w:r>
    </w:p>
    <w:p w14:paraId="53510359" w14:textId="77777777" w:rsidR="007C40B2" w:rsidRDefault="007C40B2" w:rsidP="007C40B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color w:val="1C1F3B"/>
          <w:sz w:val="24"/>
          <w:szCs w:val="24"/>
        </w:rPr>
      </w:pPr>
    </w:p>
    <w:p w14:paraId="760C2B31" w14:textId="77777777" w:rsidR="008E2F01" w:rsidRDefault="008E2F01" w:rsidP="007C40B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color w:val="1C1F3B"/>
          <w:sz w:val="24"/>
          <w:szCs w:val="24"/>
        </w:rPr>
      </w:pPr>
    </w:p>
    <w:p w14:paraId="7F2146FD" w14:textId="77777777" w:rsidR="008E2F01" w:rsidRDefault="008E2F01" w:rsidP="007C40B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color w:val="1C1F3B"/>
          <w:sz w:val="24"/>
          <w:szCs w:val="24"/>
        </w:rPr>
      </w:pPr>
    </w:p>
    <w:p w14:paraId="464E4CFC" w14:textId="77777777" w:rsidR="00BE413D" w:rsidRDefault="00BE413D" w:rsidP="007C40B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color w:val="1C1F3B"/>
          <w:sz w:val="24"/>
          <w:szCs w:val="24"/>
        </w:rPr>
      </w:pPr>
    </w:p>
    <w:p w14:paraId="338DD1B8" w14:textId="3E162171" w:rsidR="00BE413D" w:rsidRDefault="00BE413D" w:rsidP="007C40B2">
      <w:pPr>
        <w:pStyle w:val="BodyText"/>
        <w:spacing w:before="2" w:line="276" w:lineRule="auto"/>
        <w:ind w:left="591" w:right="400"/>
        <w:rPr>
          <w:rFonts w:asciiTheme="minorHAnsi" w:hAnsiTheme="minorHAnsi" w:cstheme="minorBidi"/>
          <w:color w:val="1C1F3B"/>
          <w:sz w:val="24"/>
          <w:szCs w:val="24"/>
        </w:rPr>
      </w:pPr>
      <w:r w:rsidRPr="00BE413D">
        <w:rPr>
          <w:rFonts w:asciiTheme="minorHAnsi" w:hAnsiTheme="minorHAnsi" w:cstheme="minorBidi"/>
          <w:color w:val="1C1F3B"/>
          <w:sz w:val="24"/>
          <w:szCs w:val="24"/>
        </w:rPr>
        <w:drawing>
          <wp:inline distT="0" distB="0" distL="0" distR="0" wp14:anchorId="720DC0F1" wp14:editId="08ABB4DD">
            <wp:extent cx="6032118" cy="8458200"/>
            <wp:effectExtent l="0" t="0" r="6985" b="0"/>
            <wp:docPr id="1053290352" name="Picture 1" descr="A screenshot of a school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90352" name="Picture 1" descr="A screenshot of a school schedu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8895" cy="846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2B71" w14:textId="77777777" w:rsidR="00BE413D" w:rsidRPr="00BE413D" w:rsidRDefault="00BE413D" w:rsidP="00BE413D"/>
    <w:p w14:paraId="0D3352B3" w14:textId="77777777" w:rsidR="00BE413D" w:rsidRPr="00BE413D" w:rsidRDefault="00BE413D" w:rsidP="00BE413D"/>
    <w:p w14:paraId="4471BF54" w14:textId="77777777" w:rsidR="00BE413D" w:rsidRPr="00BE413D" w:rsidRDefault="00BE413D" w:rsidP="00BE413D"/>
    <w:p w14:paraId="73F94854" w14:textId="77777777" w:rsidR="00BE413D" w:rsidRDefault="00BE413D" w:rsidP="00BE413D">
      <w:pPr>
        <w:rPr>
          <w:rFonts w:asciiTheme="minorHAnsi" w:hAnsiTheme="minorHAnsi" w:cstheme="minorBidi"/>
          <w:b/>
          <w:bCs/>
          <w:color w:val="1C1F3B"/>
          <w:sz w:val="24"/>
          <w:szCs w:val="24"/>
        </w:rPr>
      </w:pPr>
    </w:p>
    <w:p w14:paraId="0FE172DF" w14:textId="77777777" w:rsidR="00BE413D" w:rsidRPr="00BE413D" w:rsidRDefault="00BE413D" w:rsidP="00BE413D">
      <w:pPr>
        <w:jc w:val="right"/>
      </w:pPr>
    </w:p>
    <w:sectPr w:rsidR="00BE413D" w:rsidRPr="00BE413D" w:rsidSect="00BE413D">
      <w:footerReference w:type="default" r:id="rId23"/>
      <w:pgSz w:w="11910" w:h="16840"/>
      <w:pgMar w:top="941" w:right="851" w:bottom="743" w:left="851" w:header="0" w:footer="54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5B84" w14:textId="77777777" w:rsidR="00AC043A" w:rsidRDefault="00AC043A">
      <w:r>
        <w:separator/>
      </w:r>
    </w:p>
  </w:endnote>
  <w:endnote w:type="continuationSeparator" w:id="0">
    <w:p w14:paraId="10DB9F83" w14:textId="77777777" w:rsidR="00AC043A" w:rsidRDefault="00AC043A">
      <w:r>
        <w:continuationSeparator/>
      </w:r>
    </w:p>
  </w:endnote>
  <w:endnote w:type="continuationNotice" w:id="1">
    <w:p w14:paraId="43677F8C" w14:textId="77777777" w:rsidR="00AC043A" w:rsidRDefault="00AC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7224" w14:textId="77777777" w:rsidR="00C02535" w:rsidRDefault="00C02535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B751" w14:textId="77777777" w:rsidR="00AC043A" w:rsidRDefault="00AC043A">
      <w:r>
        <w:separator/>
      </w:r>
    </w:p>
  </w:footnote>
  <w:footnote w:type="continuationSeparator" w:id="0">
    <w:p w14:paraId="6D7FE1EE" w14:textId="77777777" w:rsidR="00AC043A" w:rsidRDefault="00AC043A">
      <w:r>
        <w:continuationSeparator/>
      </w:r>
    </w:p>
  </w:footnote>
  <w:footnote w:type="continuationNotice" w:id="1">
    <w:p w14:paraId="74C8CB32" w14:textId="77777777" w:rsidR="00AC043A" w:rsidRDefault="00AC0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92732"/>
    <w:multiLevelType w:val="hybridMultilevel"/>
    <w:tmpl w:val="4DAA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2041C"/>
    <w:multiLevelType w:val="hybridMultilevel"/>
    <w:tmpl w:val="FFFFFFFF"/>
    <w:lvl w:ilvl="0" w:tplc="CBF0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A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EB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8D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5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4C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B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21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6B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5B84"/>
    <w:multiLevelType w:val="hybridMultilevel"/>
    <w:tmpl w:val="1C148190"/>
    <w:lvl w:ilvl="0" w:tplc="EE00119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0BADF10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28302EF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A104A43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B25ABCD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5" w:tplc="49D8483A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6" w:tplc="6780F48E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AC0A6E8C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4AECA82E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num w:numId="1" w16cid:durableId="76102398">
    <w:abstractNumId w:val="1"/>
  </w:num>
  <w:num w:numId="2" w16cid:durableId="1685354381">
    <w:abstractNumId w:val="2"/>
  </w:num>
  <w:num w:numId="3" w16cid:durableId="85407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5"/>
    <w:rsid w:val="0000764D"/>
    <w:rsid w:val="00045C72"/>
    <w:rsid w:val="00062A22"/>
    <w:rsid w:val="00063537"/>
    <w:rsid w:val="0006541D"/>
    <w:rsid w:val="0006792C"/>
    <w:rsid w:val="00097B7D"/>
    <w:rsid w:val="000A1511"/>
    <w:rsid w:val="000A4CFF"/>
    <w:rsid w:val="000D2C66"/>
    <w:rsid w:val="000D6411"/>
    <w:rsid w:val="000E435D"/>
    <w:rsid w:val="00102B4D"/>
    <w:rsid w:val="00114229"/>
    <w:rsid w:val="001226F4"/>
    <w:rsid w:val="00123FF1"/>
    <w:rsid w:val="0013B239"/>
    <w:rsid w:val="001413A7"/>
    <w:rsid w:val="00144876"/>
    <w:rsid w:val="0016671B"/>
    <w:rsid w:val="00167BF7"/>
    <w:rsid w:val="00180DB2"/>
    <w:rsid w:val="001A3AFE"/>
    <w:rsid w:val="001A5A1C"/>
    <w:rsid w:val="001E41DF"/>
    <w:rsid w:val="001E5E50"/>
    <w:rsid w:val="001F52A2"/>
    <w:rsid w:val="00212996"/>
    <w:rsid w:val="00243834"/>
    <w:rsid w:val="00247F1A"/>
    <w:rsid w:val="00250DAD"/>
    <w:rsid w:val="002642D2"/>
    <w:rsid w:val="00264C7B"/>
    <w:rsid w:val="00271FB4"/>
    <w:rsid w:val="002947CE"/>
    <w:rsid w:val="00295E8E"/>
    <w:rsid w:val="002C5771"/>
    <w:rsid w:val="002C64D1"/>
    <w:rsid w:val="002F798F"/>
    <w:rsid w:val="00307B52"/>
    <w:rsid w:val="003165C3"/>
    <w:rsid w:val="00322858"/>
    <w:rsid w:val="003423F8"/>
    <w:rsid w:val="003452B2"/>
    <w:rsid w:val="003669F6"/>
    <w:rsid w:val="003A755A"/>
    <w:rsid w:val="00421662"/>
    <w:rsid w:val="00422AE0"/>
    <w:rsid w:val="004240A2"/>
    <w:rsid w:val="0043615C"/>
    <w:rsid w:val="00451B71"/>
    <w:rsid w:val="004649F3"/>
    <w:rsid w:val="00483039"/>
    <w:rsid w:val="004860CE"/>
    <w:rsid w:val="0049389D"/>
    <w:rsid w:val="00494E3A"/>
    <w:rsid w:val="004A0AC9"/>
    <w:rsid w:val="004A431F"/>
    <w:rsid w:val="004C4DCC"/>
    <w:rsid w:val="004D2CBC"/>
    <w:rsid w:val="004F1A4E"/>
    <w:rsid w:val="0050151F"/>
    <w:rsid w:val="00517910"/>
    <w:rsid w:val="00563B2D"/>
    <w:rsid w:val="00567DF8"/>
    <w:rsid w:val="00572B4F"/>
    <w:rsid w:val="00582518"/>
    <w:rsid w:val="00583DBC"/>
    <w:rsid w:val="005A5865"/>
    <w:rsid w:val="005C283D"/>
    <w:rsid w:val="005D31F6"/>
    <w:rsid w:val="005D3769"/>
    <w:rsid w:val="005D6FB7"/>
    <w:rsid w:val="00626ECD"/>
    <w:rsid w:val="006408E9"/>
    <w:rsid w:val="00642319"/>
    <w:rsid w:val="00643C1C"/>
    <w:rsid w:val="00692779"/>
    <w:rsid w:val="006D146C"/>
    <w:rsid w:val="006D5C88"/>
    <w:rsid w:val="00714A16"/>
    <w:rsid w:val="00717EC6"/>
    <w:rsid w:val="007249F1"/>
    <w:rsid w:val="00727CBF"/>
    <w:rsid w:val="00740BC2"/>
    <w:rsid w:val="00746052"/>
    <w:rsid w:val="00747C7D"/>
    <w:rsid w:val="00767DDE"/>
    <w:rsid w:val="00771BA0"/>
    <w:rsid w:val="007839EC"/>
    <w:rsid w:val="00791760"/>
    <w:rsid w:val="007A084A"/>
    <w:rsid w:val="007A65CF"/>
    <w:rsid w:val="007C40B2"/>
    <w:rsid w:val="007E2622"/>
    <w:rsid w:val="008125E4"/>
    <w:rsid w:val="0081704E"/>
    <w:rsid w:val="00837996"/>
    <w:rsid w:val="008510B5"/>
    <w:rsid w:val="00852241"/>
    <w:rsid w:val="00866DFF"/>
    <w:rsid w:val="00874AAB"/>
    <w:rsid w:val="008A2A21"/>
    <w:rsid w:val="008A7793"/>
    <w:rsid w:val="008C621B"/>
    <w:rsid w:val="008E0CEA"/>
    <w:rsid w:val="008E2F01"/>
    <w:rsid w:val="008EA346"/>
    <w:rsid w:val="009008C3"/>
    <w:rsid w:val="00901EC6"/>
    <w:rsid w:val="00915E5D"/>
    <w:rsid w:val="00917812"/>
    <w:rsid w:val="009179D2"/>
    <w:rsid w:val="009301E4"/>
    <w:rsid w:val="00934E82"/>
    <w:rsid w:val="00961D71"/>
    <w:rsid w:val="009654BD"/>
    <w:rsid w:val="009757F3"/>
    <w:rsid w:val="00975D08"/>
    <w:rsid w:val="00985BE1"/>
    <w:rsid w:val="009C0651"/>
    <w:rsid w:val="009C4FBB"/>
    <w:rsid w:val="009D3756"/>
    <w:rsid w:val="00A23D29"/>
    <w:rsid w:val="00A261D0"/>
    <w:rsid w:val="00A35486"/>
    <w:rsid w:val="00A60ABF"/>
    <w:rsid w:val="00A739BF"/>
    <w:rsid w:val="00A76EE4"/>
    <w:rsid w:val="00AA1754"/>
    <w:rsid w:val="00AA193C"/>
    <w:rsid w:val="00AB186A"/>
    <w:rsid w:val="00AC043A"/>
    <w:rsid w:val="00AD55DF"/>
    <w:rsid w:val="00AD5E05"/>
    <w:rsid w:val="00AE15A3"/>
    <w:rsid w:val="00AE45EB"/>
    <w:rsid w:val="00B03AFB"/>
    <w:rsid w:val="00B638E3"/>
    <w:rsid w:val="00B66153"/>
    <w:rsid w:val="00B73E01"/>
    <w:rsid w:val="00B77949"/>
    <w:rsid w:val="00B77FB6"/>
    <w:rsid w:val="00B96DC0"/>
    <w:rsid w:val="00BA3F6A"/>
    <w:rsid w:val="00BA41A1"/>
    <w:rsid w:val="00BA56CA"/>
    <w:rsid w:val="00BD27E1"/>
    <w:rsid w:val="00BD4302"/>
    <w:rsid w:val="00BD4D70"/>
    <w:rsid w:val="00BE256B"/>
    <w:rsid w:val="00BE413D"/>
    <w:rsid w:val="00BE633F"/>
    <w:rsid w:val="00C02535"/>
    <w:rsid w:val="00C039CD"/>
    <w:rsid w:val="00C11384"/>
    <w:rsid w:val="00C137A1"/>
    <w:rsid w:val="00C31283"/>
    <w:rsid w:val="00C31C2E"/>
    <w:rsid w:val="00C34340"/>
    <w:rsid w:val="00C41F7A"/>
    <w:rsid w:val="00C45322"/>
    <w:rsid w:val="00C63C77"/>
    <w:rsid w:val="00C70A6A"/>
    <w:rsid w:val="00C73613"/>
    <w:rsid w:val="00CA6561"/>
    <w:rsid w:val="00CC6D15"/>
    <w:rsid w:val="00CE1AA0"/>
    <w:rsid w:val="00CE5CC9"/>
    <w:rsid w:val="00CF09E8"/>
    <w:rsid w:val="00D16DE4"/>
    <w:rsid w:val="00D1701C"/>
    <w:rsid w:val="00D27114"/>
    <w:rsid w:val="00D27DAA"/>
    <w:rsid w:val="00D32DE7"/>
    <w:rsid w:val="00D4004C"/>
    <w:rsid w:val="00D40A3B"/>
    <w:rsid w:val="00D4363C"/>
    <w:rsid w:val="00D43BF9"/>
    <w:rsid w:val="00D46CA4"/>
    <w:rsid w:val="00D5226C"/>
    <w:rsid w:val="00D63946"/>
    <w:rsid w:val="00D80424"/>
    <w:rsid w:val="00D90F01"/>
    <w:rsid w:val="00DA035F"/>
    <w:rsid w:val="00DA4C17"/>
    <w:rsid w:val="00DE181E"/>
    <w:rsid w:val="00DE762E"/>
    <w:rsid w:val="00DF11DF"/>
    <w:rsid w:val="00E03806"/>
    <w:rsid w:val="00E43B28"/>
    <w:rsid w:val="00E527E8"/>
    <w:rsid w:val="00E7018C"/>
    <w:rsid w:val="00E843D5"/>
    <w:rsid w:val="00E87DF4"/>
    <w:rsid w:val="00E93F14"/>
    <w:rsid w:val="00EB5377"/>
    <w:rsid w:val="00EE1A42"/>
    <w:rsid w:val="00EF3D73"/>
    <w:rsid w:val="00F024B9"/>
    <w:rsid w:val="00F04860"/>
    <w:rsid w:val="00F2000A"/>
    <w:rsid w:val="00F34D16"/>
    <w:rsid w:val="00F4177D"/>
    <w:rsid w:val="00F42A5F"/>
    <w:rsid w:val="00F901D4"/>
    <w:rsid w:val="00F91B4A"/>
    <w:rsid w:val="00FA75CB"/>
    <w:rsid w:val="00FB0689"/>
    <w:rsid w:val="00FB0791"/>
    <w:rsid w:val="00FC6B61"/>
    <w:rsid w:val="00FF54F3"/>
    <w:rsid w:val="01592823"/>
    <w:rsid w:val="0177AE35"/>
    <w:rsid w:val="017D3E79"/>
    <w:rsid w:val="01CD9F25"/>
    <w:rsid w:val="01D4B124"/>
    <w:rsid w:val="0221FBDD"/>
    <w:rsid w:val="02423CE4"/>
    <w:rsid w:val="0246EEA6"/>
    <w:rsid w:val="02980FB1"/>
    <w:rsid w:val="02AC4D11"/>
    <w:rsid w:val="02DBD027"/>
    <w:rsid w:val="034B03EC"/>
    <w:rsid w:val="034E19F8"/>
    <w:rsid w:val="03DE0D45"/>
    <w:rsid w:val="044B325B"/>
    <w:rsid w:val="04AD56B9"/>
    <w:rsid w:val="04D41DBB"/>
    <w:rsid w:val="04DC2519"/>
    <w:rsid w:val="0526B011"/>
    <w:rsid w:val="05B50D0C"/>
    <w:rsid w:val="05F7047F"/>
    <w:rsid w:val="065919B1"/>
    <w:rsid w:val="06BE67DE"/>
    <w:rsid w:val="080D3A38"/>
    <w:rsid w:val="08420A45"/>
    <w:rsid w:val="094BC1C3"/>
    <w:rsid w:val="0981F4F1"/>
    <w:rsid w:val="09F93E14"/>
    <w:rsid w:val="0A185ABE"/>
    <w:rsid w:val="0A37648F"/>
    <w:rsid w:val="0ABE895B"/>
    <w:rsid w:val="0AF9E3FE"/>
    <w:rsid w:val="0B42BB7D"/>
    <w:rsid w:val="0B950E75"/>
    <w:rsid w:val="0C49D8C4"/>
    <w:rsid w:val="0CB995B3"/>
    <w:rsid w:val="0D4A2ACA"/>
    <w:rsid w:val="0DBCFC0A"/>
    <w:rsid w:val="0EA94768"/>
    <w:rsid w:val="1003135C"/>
    <w:rsid w:val="10184C1D"/>
    <w:rsid w:val="106A3F2F"/>
    <w:rsid w:val="108E8446"/>
    <w:rsid w:val="116D8284"/>
    <w:rsid w:val="119EE3BD"/>
    <w:rsid w:val="11B41C7E"/>
    <w:rsid w:val="11CD44DB"/>
    <w:rsid w:val="12D72ECC"/>
    <w:rsid w:val="132074CC"/>
    <w:rsid w:val="134FECDF"/>
    <w:rsid w:val="148FF538"/>
    <w:rsid w:val="14D58086"/>
    <w:rsid w:val="1504E59D"/>
    <w:rsid w:val="15152455"/>
    <w:rsid w:val="154916B3"/>
    <w:rsid w:val="1689839B"/>
    <w:rsid w:val="17301078"/>
    <w:rsid w:val="173A77CB"/>
    <w:rsid w:val="180776D5"/>
    <w:rsid w:val="1873917D"/>
    <w:rsid w:val="19A23CC8"/>
    <w:rsid w:val="19F0E6AA"/>
    <w:rsid w:val="1A04EAD0"/>
    <w:rsid w:val="1A41EBC0"/>
    <w:rsid w:val="1AB7E4C8"/>
    <w:rsid w:val="1B151988"/>
    <w:rsid w:val="1B23796E"/>
    <w:rsid w:val="1B33E91C"/>
    <w:rsid w:val="1B4DA408"/>
    <w:rsid w:val="1B742721"/>
    <w:rsid w:val="1B8CB70B"/>
    <w:rsid w:val="1BAE6B62"/>
    <w:rsid w:val="1BF0C8C9"/>
    <w:rsid w:val="1D28876C"/>
    <w:rsid w:val="1E242F7D"/>
    <w:rsid w:val="1E5B1A30"/>
    <w:rsid w:val="1E608D75"/>
    <w:rsid w:val="1EC457CD"/>
    <w:rsid w:val="1EE60C24"/>
    <w:rsid w:val="1EF17999"/>
    <w:rsid w:val="1F6D3A1C"/>
    <w:rsid w:val="1F87127B"/>
    <w:rsid w:val="1F937F14"/>
    <w:rsid w:val="201D4746"/>
    <w:rsid w:val="21AEBD8B"/>
    <w:rsid w:val="21D35B8F"/>
    <w:rsid w:val="22226149"/>
    <w:rsid w:val="22823E8B"/>
    <w:rsid w:val="2296ED93"/>
    <w:rsid w:val="22A8CA7A"/>
    <w:rsid w:val="22BEF4C2"/>
    <w:rsid w:val="22EFBB82"/>
    <w:rsid w:val="230C69FC"/>
    <w:rsid w:val="236E3FF3"/>
    <w:rsid w:val="23BE2BDF"/>
    <w:rsid w:val="23C0988D"/>
    <w:rsid w:val="2440AB3F"/>
    <w:rsid w:val="25226804"/>
    <w:rsid w:val="255A020B"/>
    <w:rsid w:val="2581AB22"/>
    <w:rsid w:val="259CD14A"/>
    <w:rsid w:val="25AE6D30"/>
    <w:rsid w:val="26007021"/>
    <w:rsid w:val="26166FDE"/>
    <w:rsid w:val="26329F52"/>
    <w:rsid w:val="2683DDAA"/>
    <w:rsid w:val="279121CD"/>
    <w:rsid w:val="2791745E"/>
    <w:rsid w:val="282C3691"/>
    <w:rsid w:val="28C3EDCE"/>
    <w:rsid w:val="29755C48"/>
    <w:rsid w:val="29DE0BA1"/>
    <w:rsid w:val="2A2D732E"/>
    <w:rsid w:val="2A2FDA11"/>
    <w:rsid w:val="2A58ABD0"/>
    <w:rsid w:val="2B1C81BE"/>
    <w:rsid w:val="2B45B6C8"/>
    <w:rsid w:val="2B63D753"/>
    <w:rsid w:val="2BAFB68B"/>
    <w:rsid w:val="2BFF4A57"/>
    <w:rsid w:val="2C670685"/>
    <w:rsid w:val="2C921683"/>
    <w:rsid w:val="2CF7EEDA"/>
    <w:rsid w:val="2D1E25CF"/>
    <w:rsid w:val="2D388418"/>
    <w:rsid w:val="2D6D2114"/>
    <w:rsid w:val="2D7AC6BE"/>
    <w:rsid w:val="2DE48277"/>
    <w:rsid w:val="2DE78D85"/>
    <w:rsid w:val="2DFD3512"/>
    <w:rsid w:val="2E572E9E"/>
    <w:rsid w:val="2E84AD98"/>
    <w:rsid w:val="2F00E451"/>
    <w:rsid w:val="2F14702B"/>
    <w:rsid w:val="2F4AA09D"/>
    <w:rsid w:val="2F8A6933"/>
    <w:rsid w:val="2FF7E067"/>
    <w:rsid w:val="2FFF5F10"/>
    <w:rsid w:val="309CB4B2"/>
    <w:rsid w:val="3117CC96"/>
    <w:rsid w:val="311F2E47"/>
    <w:rsid w:val="31922615"/>
    <w:rsid w:val="3480DB65"/>
    <w:rsid w:val="34CE0CB4"/>
    <w:rsid w:val="34F897A8"/>
    <w:rsid w:val="35DA5F91"/>
    <w:rsid w:val="3728D7E8"/>
    <w:rsid w:val="37392236"/>
    <w:rsid w:val="3754F237"/>
    <w:rsid w:val="3756207F"/>
    <w:rsid w:val="37965D51"/>
    <w:rsid w:val="38F2BAD6"/>
    <w:rsid w:val="3925FA33"/>
    <w:rsid w:val="3984C810"/>
    <w:rsid w:val="399EC2AD"/>
    <w:rsid w:val="39F08C60"/>
    <w:rsid w:val="3AD22FF3"/>
    <w:rsid w:val="3AEF7927"/>
    <w:rsid w:val="3B209871"/>
    <w:rsid w:val="3B5DBA15"/>
    <w:rsid w:val="3B87806F"/>
    <w:rsid w:val="3B9DA9F3"/>
    <w:rsid w:val="3C69CE74"/>
    <w:rsid w:val="3D2588B1"/>
    <w:rsid w:val="3D3019AD"/>
    <w:rsid w:val="3D886590"/>
    <w:rsid w:val="3E583933"/>
    <w:rsid w:val="3F7A598E"/>
    <w:rsid w:val="3F9870FB"/>
    <w:rsid w:val="3FF40994"/>
    <w:rsid w:val="3FFC08CA"/>
    <w:rsid w:val="400D64BA"/>
    <w:rsid w:val="407F8FA4"/>
    <w:rsid w:val="40CAD4AD"/>
    <w:rsid w:val="4134415C"/>
    <w:rsid w:val="416EF7DE"/>
    <w:rsid w:val="4247C945"/>
    <w:rsid w:val="42C629BA"/>
    <w:rsid w:val="42D011BD"/>
    <w:rsid w:val="432FCBF2"/>
    <w:rsid w:val="44467F3B"/>
    <w:rsid w:val="446DC0F3"/>
    <w:rsid w:val="44A4DCDA"/>
    <w:rsid w:val="44A698A0"/>
    <w:rsid w:val="44BE2CB2"/>
    <w:rsid w:val="457C5F57"/>
    <w:rsid w:val="45D92B64"/>
    <w:rsid w:val="45E6018F"/>
    <w:rsid w:val="46373FE7"/>
    <w:rsid w:val="46426901"/>
    <w:rsid w:val="468D5262"/>
    <w:rsid w:val="4690439E"/>
    <w:rsid w:val="46A53191"/>
    <w:rsid w:val="4774FBC5"/>
    <w:rsid w:val="47FFEDB9"/>
    <w:rsid w:val="48220302"/>
    <w:rsid w:val="48801FB2"/>
    <w:rsid w:val="4897FC0A"/>
    <w:rsid w:val="49B446EC"/>
    <w:rsid w:val="4A1BF013"/>
    <w:rsid w:val="4A61D18E"/>
    <w:rsid w:val="4B8FB945"/>
    <w:rsid w:val="4BE1B3D5"/>
    <w:rsid w:val="4C8795D3"/>
    <w:rsid w:val="4DDE60F1"/>
    <w:rsid w:val="4E163D91"/>
    <w:rsid w:val="4E834427"/>
    <w:rsid w:val="4ECF478D"/>
    <w:rsid w:val="4EED5FD7"/>
    <w:rsid w:val="4FB79300"/>
    <w:rsid w:val="507CF4D5"/>
    <w:rsid w:val="512873A6"/>
    <w:rsid w:val="5206E84F"/>
    <w:rsid w:val="5245044C"/>
    <w:rsid w:val="526314C3"/>
    <w:rsid w:val="52E8BF14"/>
    <w:rsid w:val="5311653D"/>
    <w:rsid w:val="5329275F"/>
    <w:rsid w:val="5399F6CD"/>
    <w:rsid w:val="53F8DA73"/>
    <w:rsid w:val="543D20EE"/>
    <w:rsid w:val="555065F8"/>
    <w:rsid w:val="55593CE2"/>
    <w:rsid w:val="55B90B57"/>
    <w:rsid w:val="55D8F14F"/>
    <w:rsid w:val="561FFF5F"/>
    <w:rsid w:val="56AC5C06"/>
    <w:rsid w:val="56E73E2B"/>
    <w:rsid w:val="573E440C"/>
    <w:rsid w:val="57723E8F"/>
    <w:rsid w:val="5920D28A"/>
    <w:rsid w:val="5A8BAA3A"/>
    <w:rsid w:val="5C7494EB"/>
    <w:rsid w:val="5C8D2C63"/>
    <w:rsid w:val="5CA341F5"/>
    <w:rsid w:val="5D1A4367"/>
    <w:rsid w:val="5D8453ED"/>
    <w:rsid w:val="5DC0E419"/>
    <w:rsid w:val="5E386445"/>
    <w:rsid w:val="5E4C336F"/>
    <w:rsid w:val="5F20244E"/>
    <w:rsid w:val="5F5FED9D"/>
    <w:rsid w:val="5FBBA843"/>
    <w:rsid w:val="5FC92807"/>
    <w:rsid w:val="6036F68A"/>
    <w:rsid w:val="6068135B"/>
    <w:rsid w:val="60A942E7"/>
    <w:rsid w:val="60CBFDF5"/>
    <w:rsid w:val="61745A90"/>
    <w:rsid w:val="619C1453"/>
    <w:rsid w:val="61A87FCF"/>
    <w:rsid w:val="621C5A6E"/>
    <w:rsid w:val="6236D686"/>
    <w:rsid w:val="624421C1"/>
    <w:rsid w:val="6309D859"/>
    <w:rsid w:val="632E765D"/>
    <w:rsid w:val="63A86CCC"/>
    <w:rsid w:val="63B8DC7A"/>
    <w:rsid w:val="63E0E3A9"/>
    <w:rsid w:val="65AB8C49"/>
    <w:rsid w:val="65D71CA7"/>
    <w:rsid w:val="65F120EA"/>
    <w:rsid w:val="66C64AB7"/>
    <w:rsid w:val="66DE1550"/>
    <w:rsid w:val="670B9132"/>
    <w:rsid w:val="6717C118"/>
    <w:rsid w:val="678EA4E6"/>
    <w:rsid w:val="67E4402F"/>
    <w:rsid w:val="68732540"/>
    <w:rsid w:val="6879E5B1"/>
    <w:rsid w:val="6992FB8D"/>
    <w:rsid w:val="69F3809B"/>
    <w:rsid w:val="6A15B612"/>
    <w:rsid w:val="6A2978F8"/>
    <w:rsid w:val="6A3CF03D"/>
    <w:rsid w:val="6A656E26"/>
    <w:rsid w:val="6AA754A7"/>
    <w:rsid w:val="6AC1B3D9"/>
    <w:rsid w:val="6ACBD54E"/>
    <w:rsid w:val="6B7EBD4A"/>
    <w:rsid w:val="6B991E61"/>
    <w:rsid w:val="6BC4906F"/>
    <w:rsid w:val="6BEB0407"/>
    <w:rsid w:val="6C465E2B"/>
    <w:rsid w:val="6D3DEF31"/>
    <w:rsid w:val="6DE22E8C"/>
    <w:rsid w:val="6DFDCC50"/>
    <w:rsid w:val="6E141D42"/>
    <w:rsid w:val="6EFC3131"/>
    <w:rsid w:val="6F37A77F"/>
    <w:rsid w:val="6F6B3015"/>
    <w:rsid w:val="6F7DFEED"/>
    <w:rsid w:val="6FD629B7"/>
    <w:rsid w:val="7119CF4E"/>
    <w:rsid w:val="722DA6A0"/>
    <w:rsid w:val="72454176"/>
    <w:rsid w:val="7272E764"/>
    <w:rsid w:val="729C7752"/>
    <w:rsid w:val="7335D1A8"/>
    <w:rsid w:val="73CFA254"/>
    <w:rsid w:val="73ED2C47"/>
    <w:rsid w:val="75D79084"/>
    <w:rsid w:val="7616757B"/>
    <w:rsid w:val="766C80E3"/>
    <w:rsid w:val="7759DF4F"/>
    <w:rsid w:val="7759E96D"/>
    <w:rsid w:val="79087FB3"/>
    <w:rsid w:val="7A852FE9"/>
    <w:rsid w:val="7AE9E69E"/>
    <w:rsid w:val="7AF815E3"/>
    <w:rsid w:val="7B067472"/>
    <w:rsid w:val="7B16A49C"/>
    <w:rsid w:val="7CA244D3"/>
    <w:rsid w:val="7D27FD2E"/>
    <w:rsid w:val="7D50CF5C"/>
    <w:rsid w:val="7D5D7C9B"/>
    <w:rsid w:val="7D7E63E0"/>
    <w:rsid w:val="7DB3000D"/>
    <w:rsid w:val="7E5AA12D"/>
    <w:rsid w:val="7EC91E6B"/>
    <w:rsid w:val="7EE3805E"/>
    <w:rsid w:val="7EE5F1AC"/>
    <w:rsid w:val="7F007814"/>
    <w:rsid w:val="7F7D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0CCF"/>
  <w15:docId w15:val="{A8318AD9-2940-43BA-B426-48C5B50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26"/>
      <w:ind w:left="3077" w:right="3363" w:firstLine="5"/>
      <w:jc w:val="center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75D0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C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A5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4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6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6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iamondbuses.com/bus-services/?region=Worcestershire" TargetMode="External"/><Relationship Id="rId18" Type="http://schemas.openxmlformats.org/officeDocument/2006/relationships/hyperlink" Target="https://www.worcestershire.gov.uk/schools-education-and-learning/school-and-college-trav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cestershire.gov.uk/schools-education-and-learning/free-school-mea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stmidlandsrailway.co.uk/contact-us/lost-property" TargetMode="External"/><Relationship Id="rId17" Type="http://schemas.openxmlformats.org/officeDocument/2006/relationships/hyperlink" Target="http://www.worcestershire.gov.uk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udley.gov.uk/residents/learning-and-school/education-travel-support/" TargetMode="External"/><Relationship Id="rId20" Type="http://schemas.openxmlformats.org/officeDocument/2006/relationships/hyperlink" Target="https://www.birmingham.gov.uk/info/50052/school_tra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stmidlandsrailway.co.uk/travel-information/journey-planning/timetabl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agleyrc.worcs.sch.uk/Page/Detail/pupil-premium-and-free-school-meal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westmidlandsrailway.co.uk/travel-information/journey-planning/network-maps" TargetMode="External"/><Relationship Id="rId19" Type="http://schemas.openxmlformats.org/officeDocument/2006/relationships/hyperlink" Target="https://www.sandwell.gov.uk/info/200151/education_benefits/2179/help_with_school_travel_co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stmidlandsrailway.co.uk/tickets-discounts/discounts/student-season-train-tickets" TargetMode="External"/><Relationship Id="rId14" Type="http://schemas.openxmlformats.org/officeDocument/2006/relationships/hyperlink" Target="https://www.hagleyrc.worcs.sch.uk/Page/Detail/transport-1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9495-B5B0-491C-B42F-C47B7550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Links>
    <vt:vector size="120" baseType="variant">
      <vt:variant>
        <vt:i4>262169</vt:i4>
      </vt:variant>
      <vt:variant>
        <vt:i4>57</vt:i4>
      </vt:variant>
      <vt:variant>
        <vt:i4>0</vt:i4>
      </vt:variant>
      <vt:variant>
        <vt:i4>5</vt:i4>
      </vt:variant>
      <vt:variant>
        <vt:lpwstr>https://pay.gocardless.com/AL0003YH465F1K</vt:lpwstr>
      </vt:variant>
      <vt:variant>
        <vt:lpwstr/>
      </vt:variant>
      <vt:variant>
        <vt:i4>6029343</vt:i4>
      </vt:variant>
      <vt:variant>
        <vt:i4>54</vt:i4>
      </vt:variant>
      <vt:variant>
        <vt:i4>0</vt:i4>
      </vt:variant>
      <vt:variant>
        <vt:i4>5</vt:i4>
      </vt:variant>
      <vt:variant>
        <vt:lpwstr>https://pay.gocardless.com/AL0003YH447BKA</vt:lpwstr>
      </vt:variant>
      <vt:variant>
        <vt:lpwstr/>
      </vt:variant>
      <vt:variant>
        <vt:i4>3014777</vt:i4>
      </vt:variant>
      <vt:variant>
        <vt:i4>51</vt:i4>
      </vt:variant>
      <vt:variant>
        <vt:i4>0</vt:i4>
      </vt:variant>
      <vt:variant>
        <vt:i4>5</vt:i4>
      </vt:variant>
      <vt:variant>
        <vt:lpwstr>https://pay.gocardless.com/BRT0001YR9CWNRJ</vt:lpwstr>
      </vt:variant>
      <vt:variant>
        <vt:lpwstr/>
      </vt:variant>
      <vt:variant>
        <vt:i4>7602296</vt:i4>
      </vt:variant>
      <vt:variant>
        <vt:i4>48</vt:i4>
      </vt:variant>
      <vt:variant>
        <vt:i4>0</vt:i4>
      </vt:variant>
      <vt:variant>
        <vt:i4>5</vt:i4>
      </vt:variant>
      <vt:variant>
        <vt:lpwstr>https://pay.gocardless.com/BRT0001YR8R1Z45</vt:lpwstr>
      </vt:variant>
      <vt:variant>
        <vt:lpwstr/>
      </vt:variant>
      <vt:variant>
        <vt:i4>7405609</vt:i4>
      </vt:variant>
      <vt:variant>
        <vt:i4>45</vt:i4>
      </vt:variant>
      <vt:variant>
        <vt:i4>0</vt:i4>
      </vt:variant>
      <vt:variant>
        <vt:i4>5</vt:i4>
      </vt:variant>
      <vt:variant>
        <vt:lpwstr>https://www.worcestershire.gov.uk/schools-education-and-learning/free-school-meals</vt:lpwstr>
      </vt:variant>
      <vt:variant>
        <vt:lpwstr/>
      </vt:variant>
      <vt:variant>
        <vt:i4>1638433</vt:i4>
      </vt:variant>
      <vt:variant>
        <vt:i4>42</vt:i4>
      </vt:variant>
      <vt:variant>
        <vt:i4>0</vt:i4>
      </vt:variant>
      <vt:variant>
        <vt:i4>5</vt:i4>
      </vt:variant>
      <vt:variant>
        <vt:lpwstr>https://www.birmingham.gov.uk/info/50052/school_travel</vt:lpwstr>
      </vt:variant>
      <vt:variant>
        <vt:lpwstr/>
      </vt:variant>
      <vt:variant>
        <vt:i4>7864340</vt:i4>
      </vt:variant>
      <vt:variant>
        <vt:i4>39</vt:i4>
      </vt:variant>
      <vt:variant>
        <vt:i4>0</vt:i4>
      </vt:variant>
      <vt:variant>
        <vt:i4>5</vt:i4>
      </vt:variant>
      <vt:variant>
        <vt:lpwstr>https://www.sandwell.gov.uk/info/200151/education_benefits/2179/help_with_school_travel_costs</vt:lpwstr>
      </vt:variant>
      <vt:variant>
        <vt:lpwstr/>
      </vt:variant>
      <vt:variant>
        <vt:i4>8061044</vt:i4>
      </vt:variant>
      <vt:variant>
        <vt:i4>36</vt:i4>
      </vt:variant>
      <vt:variant>
        <vt:i4>0</vt:i4>
      </vt:variant>
      <vt:variant>
        <vt:i4>5</vt:i4>
      </vt:variant>
      <vt:variant>
        <vt:lpwstr>https://www.worcestershire.gov.uk/schools-education-and-learning/school-and-college-travel</vt:lpwstr>
      </vt:variant>
      <vt:variant>
        <vt:lpwstr/>
      </vt:variant>
      <vt:variant>
        <vt:i4>5439569</vt:i4>
      </vt:variant>
      <vt:variant>
        <vt:i4>33</vt:i4>
      </vt:variant>
      <vt:variant>
        <vt:i4>0</vt:i4>
      </vt:variant>
      <vt:variant>
        <vt:i4>5</vt:i4>
      </vt:variant>
      <vt:variant>
        <vt:lpwstr>http://www.worcestershire.gov.uk/</vt:lpwstr>
      </vt:variant>
      <vt:variant>
        <vt:lpwstr/>
      </vt:variant>
      <vt:variant>
        <vt:i4>5701638</vt:i4>
      </vt:variant>
      <vt:variant>
        <vt:i4>30</vt:i4>
      </vt:variant>
      <vt:variant>
        <vt:i4>0</vt:i4>
      </vt:variant>
      <vt:variant>
        <vt:i4>5</vt:i4>
      </vt:variant>
      <vt:variant>
        <vt:lpwstr>https://www.dudley.gov.uk/residents/learning-and-school/education-travel-support/</vt:lpwstr>
      </vt:variant>
      <vt:variant>
        <vt:lpwstr/>
      </vt:variant>
      <vt:variant>
        <vt:i4>4718616</vt:i4>
      </vt:variant>
      <vt:variant>
        <vt:i4>27</vt:i4>
      </vt:variant>
      <vt:variant>
        <vt:i4>0</vt:i4>
      </vt:variant>
      <vt:variant>
        <vt:i4>5</vt:i4>
      </vt:variant>
      <vt:variant>
        <vt:lpwstr>https://www.hagleyrc.worcs.sch.uk/Page/Detail/pupil-premium-and-free-school-meals</vt:lpwstr>
      </vt:variant>
      <vt:variant>
        <vt:lpwstr/>
      </vt:variant>
      <vt:variant>
        <vt:i4>589919</vt:i4>
      </vt:variant>
      <vt:variant>
        <vt:i4>24</vt:i4>
      </vt:variant>
      <vt:variant>
        <vt:i4>0</vt:i4>
      </vt:variant>
      <vt:variant>
        <vt:i4>5</vt:i4>
      </vt:variant>
      <vt:variant>
        <vt:lpwstr>https://www.hagleyrc.worcs.sch.uk/Page/Detail/transport-1</vt:lpwstr>
      </vt:variant>
      <vt:variant>
        <vt:lpwstr/>
      </vt:variant>
      <vt:variant>
        <vt:i4>6815817</vt:i4>
      </vt:variant>
      <vt:variant>
        <vt:i4>21</vt:i4>
      </vt:variant>
      <vt:variant>
        <vt:i4>0</vt:i4>
      </vt:variant>
      <vt:variant>
        <vt:i4>5</vt:i4>
      </vt:variant>
      <vt:variant>
        <vt:lpwstr>mailto:sales@thandicoaches.com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https://www.diamondbuses.com/bus-services/?region=Worcestershire</vt:lpwstr>
      </vt:variant>
      <vt:variant>
        <vt:lpwstr/>
      </vt:variant>
      <vt:variant>
        <vt:i4>2818092</vt:i4>
      </vt:variant>
      <vt:variant>
        <vt:i4>15</vt:i4>
      </vt:variant>
      <vt:variant>
        <vt:i4>0</vt:i4>
      </vt:variant>
      <vt:variant>
        <vt:i4>5</vt:i4>
      </vt:variant>
      <vt:variant>
        <vt:lpwstr>https://www.westmidlandsrailway.co.uk/contact-us/lost-property</vt:lpwstr>
      </vt:variant>
      <vt:variant>
        <vt:lpwstr/>
      </vt:variant>
      <vt:variant>
        <vt:i4>65613</vt:i4>
      </vt:variant>
      <vt:variant>
        <vt:i4>12</vt:i4>
      </vt:variant>
      <vt:variant>
        <vt:i4>0</vt:i4>
      </vt:variant>
      <vt:variant>
        <vt:i4>5</vt:i4>
      </vt:variant>
      <vt:variant>
        <vt:lpwstr>https://www.westmidlandsrailway.co.uk/travel-information/journey-planning/timetables</vt:lpwstr>
      </vt:variant>
      <vt:variant>
        <vt:lpwstr/>
      </vt:variant>
      <vt:variant>
        <vt:i4>2883620</vt:i4>
      </vt:variant>
      <vt:variant>
        <vt:i4>9</vt:i4>
      </vt:variant>
      <vt:variant>
        <vt:i4>0</vt:i4>
      </vt:variant>
      <vt:variant>
        <vt:i4>5</vt:i4>
      </vt:variant>
      <vt:variant>
        <vt:lpwstr>https://www.westmidlandsrailway.co.uk/travel-information/journey-planning/network-maps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http://www.wmr.uk/students</vt:lpwstr>
      </vt:variant>
      <vt:variant>
        <vt:lpwstr/>
      </vt:variant>
      <vt:variant>
        <vt:i4>3932285</vt:i4>
      </vt:variant>
      <vt:variant>
        <vt:i4>3</vt:i4>
      </vt:variant>
      <vt:variant>
        <vt:i4>0</vt:i4>
      </vt:variant>
      <vt:variant>
        <vt:i4>5</vt:i4>
      </vt:variant>
      <vt:variant>
        <vt:lpwstr>https://www.westmidlandsrailway.co.uk/tickets-discounts/discounts/student-season-train-tickets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http://www.wmr.uk/students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cp:lastModifiedBy>S O'Brien (Hagley)</cp:lastModifiedBy>
  <cp:revision>2</cp:revision>
  <cp:lastPrinted>2023-07-25T21:27:00Z</cp:lastPrinted>
  <dcterms:created xsi:type="dcterms:W3CDTF">2024-09-03T12:56:00Z</dcterms:created>
  <dcterms:modified xsi:type="dcterms:W3CDTF">2024-09-03T12:56:00Z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2022-06-28T00:00:00Z</vt:filetime>
  </property>
</Properties>
</file>